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7411" w14:textId="77777777" w:rsidR="00D35F78" w:rsidRPr="002F4A0F" w:rsidRDefault="00D35F78" w:rsidP="002F4A0F">
      <w:pPr>
        <w:pStyle w:val="ConsPlusTitlePage"/>
        <w:contextualSpacing/>
        <w:rPr>
          <w:rFonts w:ascii="Liberation Serif" w:hAnsi="Liberation Serif" w:cs="Liberation Serif"/>
          <w:sz w:val="24"/>
          <w:szCs w:val="24"/>
        </w:rPr>
      </w:pPr>
      <w:r w:rsidRPr="002F4A0F">
        <w:rPr>
          <w:rFonts w:ascii="Liberation Serif" w:hAnsi="Liberation Serif" w:cs="Liberation Serif"/>
          <w:sz w:val="24"/>
          <w:szCs w:val="24"/>
        </w:rPr>
        <w:t xml:space="preserve">Документ предоставлен </w:t>
      </w:r>
      <w:hyperlink r:id="rId4">
        <w:r w:rsidRPr="002F4A0F">
          <w:rPr>
            <w:rFonts w:ascii="Liberation Serif" w:hAnsi="Liberation Serif" w:cs="Liberation Serif"/>
            <w:color w:val="0000FF"/>
            <w:sz w:val="24"/>
            <w:szCs w:val="24"/>
          </w:rPr>
          <w:t>КонсультантПлюс</w:t>
        </w:r>
      </w:hyperlink>
      <w:r w:rsidRPr="002F4A0F">
        <w:rPr>
          <w:rFonts w:ascii="Liberation Serif" w:hAnsi="Liberation Serif" w:cs="Liberation Serif"/>
          <w:sz w:val="24"/>
          <w:szCs w:val="24"/>
        </w:rPr>
        <w:br/>
      </w:r>
    </w:p>
    <w:p w14:paraId="195950B3" w14:textId="77777777" w:rsidR="00D35F78" w:rsidRPr="002F4A0F" w:rsidRDefault="00D35F78" w:rsidP="002F4A0F">
      <w:pPr>
        <w:pStyle w:val="ConsPlusNormal"/>
        <w:contextualSpacing/>
        <w:outlineLvl w:val="0"/>
        <w:rPr>
          <w:rFonts w:ascii="Liberation Serif" w:hAnsi="Liberation Serif" w:cs="Liberation Serif"/>
          <w:sz w:val="24"/>
          <w:szCs w:val="24"/>
        </w:rPr>
      </w:pPr>
    </w:p>
    <w:p w14:paraId="1279A710" w14:textId="77777777" w:rsidR="00D35F78" w:rsidRPr="002F4A0F" w:rsidRDefault="00D35F78" w:rsidP="002F4A0F">
      <w:pPr>
        <w:pStyle w:val="ConsPlusTitle"/>
        <w:contextualSpacing/>
        <w:jc w:val="center"/>
        <w:outlineLvl w:val="0"/>
        <w:rPr>
          <w:rFonts w:ascii="Liberation Serif" w:hAnsi="Liberation Serif" w:cs="Liberation Serif"/>
          <w:sz w:val="24"/>
          <w:szCs w:val="24"/>
        </w:rPr>
      </w:pPr>
      <w:r w:rsidRPr="002F4A0F">
        <w:rPr>
          <w:rFonts w:ascii="Liberation Serif" w:hAnsi="Liberation Serif" w:cs="Liberation Serif"/>
          <w:sz w:val="24"/>
          <w:szCs w:val="24"/>
        </w:rPr>
        <w:t>ПРАВИТЕЛЬСТВО СВЕРДЛОВСКОЙ ОБЛАСТИ</w:t>
      </w:r>
    </w:p>
    <w:p w14:paraId="600AB9F7" w14:textId="77777777" w:rsidR="00D35F78" w:rsidRPr="002F4A0F" w:rsidRDefault="00D35F78" w:rsidP="002F4A0F">
      <w:pPr>
        <w:pStyle w:val="ConsPlusTitle"/>
        <w:contextualSpacing/>
        <w:jc w:val="center"/>
        <w:rPr>
          <w:rFonts w:ascii="Liberation Serif" w:hAnsi="Liberation Serif" w:cs="Liberation Serif"/>
          <w:sz w:val="24"/>
          <w:szCs w:val="24"/>
        </w:rPr>
      </w:pPr>
    </w:p>
    <w:p w14:paraId="168D265F"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ПОСТАНОВЛЕНИЕ</w:t>
      </w:r>
    </w:p>
    <w:p w14:paraId="4005D285"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от 3 августа 2023 г. N 552-ПП</w:t>
      </w:r>
    </w:p>
    <w:p w14:paraId="3A6A0126" w14:textId="77777777" w:rsidR="00D35F78" w:rsidRPr="002F4A0F" w:rsidRDefault="00D35F78" w:rsidP="002F4A0F">
      <w:pPr>
        <w:pStyle w:val="ConsPlusTitle"/>
        <w:contextualSpacing/>
        <w:jc w:val="center"/>
        <w:rPr>
          <w:rFonts w:ascii="Liberation Serif" w:hAnsi="Liberation Serif" w:cs="Liberation Serif"/>
          <w:sz w:val="24"/>
          <w:szCs w:val="24"/>
        </w:rPr>
      </w:pPr>
    </w:p>
    <w:p w14:paraId="0FBAD790"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 ВНЕСЕНИИ ИЗМЕНЕНИЙ В ПОСТАНОВЛЕНИЕ ПРАВИТЕЛЬСТВА</w:t>
      </w:r>
    </w:p>
    <w:p w14:paraId="0DEC711A"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СВЕРДЛОВСКОЙ ОБЛАСТИ ОТ 18.12.2013 N 1548-ПП "О ПОРЯДКЕ</w:t>
      </w:r>
    </w:p>
    <w:p w14:paraId="42BBB85B"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ПРЕДОСТАВЛЕНИЯ КОМПЕНСАЦИИ ПЛАТЫ, ВЗИМАЕМОЙ С РОДИТЕЛЕЙ</w:t>
      </w:r>
    </w:p>
    <w:p w14:paraId="369C4098"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(ЗАКОННЫХ ПРЕДСТАВИТЕЛЕЙ) ЗА ПРИСМОТР И УХОД ЗА ДЕТЬМИ,</w:t>
      </w:r>
    </w:p>
    <w:p w14:paraId="2366D047"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ОСВАИВАЮЩИМИ ОБРАЗОВАТЕЛЬНЫЕ ПРОГРАММЫ</w:t>
      </w:r>
    </w:p>
    <w:p w14:paraId="3A50EB17"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ДОШКОЛЬНОГО ОБРАЗОВАНИЯ В ОРГАНИЗАЦИЯХ,</w:t>
      </w:r>
    </w:p>
    <w:p w14:paraId="4D57AD24"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ОСУЩЕСТВЛЯЮЩИХ ОБРАЗОВАТЕЛЬНУЮ ДЕЯТЕЛЬНОСТЬ"</w:t>
      </w:r>
    </w:p>
    <w:p w14:paraId="379A2B79" w14:textId="77777777" w:rsidR="00D35F78" w:rsidRPr="002F4A0F" w:rsidRDefault="00D35F78" w:rsidP="002F4A0F">
      <w:pPr>
        <w:pStyle w:val="ConsPlusNormal"/>
        <w:contextualSpacing/>
        <w:rPr>
          <w:rFonts w:ascii="Liberation Serif" w:hAnsi="Liberation Serif" w:cs="Liberation Serif"/>
          <w:sz w:val="24"/>
          <w:szCs w:val="24"/>
        </w:rPr>
      </w:pPr>
    </w:p>
    <w:p w14:paraId="3082A24A"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В соответствии со </w:t>
      </w:r>
      <w:hyperlink r:id="rId5">
        <w:r w:rsidRPr="002F4A0F">
          <w:rPr>
            <w:rFonts w:ascii="Liberation Serif" w:hAnsi="Liberation Serif" w:cs="Liberation Serif"/>
            <w:color w:val="0000FF"/>
            <w:sz w:val="24"/>
            <w:szCs w:val="24"/>
          </w:rPr>
          <w:t>статьей 101</w:t>
        </w:r>
      </w:hyperlink>
      <w:r w:rsidRPr="002F4A0F">
        <w:rPr>
          <w:rFonts w:ascii="Liberation Serif" w:hAnsi="Liberation Serif" w:cs="Liberation Serif"/>
          <w:sz w:val="24"/>
          <w:szCs w:val="24"/>
        </w:rPr>
        <w:t xml:space="preserve"> Областного закона от 10 марта 1999 года N 4-ОЗ "О правовых актах в Свердловской области" Правительство Свердловской области постановляет:</w:t>
      </w:r>
    </w:p>
    <w:p w14:paraId="1E98C8DA"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 </w:t>
      </w:r>
      <w:r w:rsidRPr="002F4A0F">
        <w:rPr>
          <w:rFonts w:ascii="Liberation Serif" w:hAnsi="Liberation Serif" w:cs="Liberation Serif"/>
          <w:b/>
          <w:sz w:val="24"/>
          <w:szCs w:val="24"/>
          <w:highlight w:val="yellow"/>
        </w:rPr>
        <w:t xml:space="preserve">Внести в </w:t>
      </w:r>
      <w:hyperlink r:id="rId6">
        <w:r w:rsidRPr="002F4A0F">
          <w:rPr>
            <w:rFonts w:ascii="Liberation Serif" w:hAnsi="Liberation Serif" w:cs="Liberation Serif"/>
            <w:b/>
            <w:color w:val="0000FF"/>
            <w:sz w:val="24"/>
            <w:szCs w:val="24"/>
            <w:highlight w:val="yellow"/>
          </w:rPr>
          <w:t>Порядок</w:t>
        </w:r>
      </w:hyperlink>
      <w:r w:rsidRPr="002F4A0F">
        <w:rPr>
          <w:rFonts w:ascii="Liberation Serif" w:hAnsi="Liberation Serif" w:cs="Liberation Serif"/>
          <w:b/>
          <w:sz w:val="24"/>
          <w:szCs w:val="24"/>
          <w:highlight w:val="yellow"/>
        </w:rPr>
        <w:t xml:space="preserve"> обращения родителей</w:t>
      </w:r>
      <w:r w:rsidRPr="002F4A0F">
        <w:rPr>
          <w:rFonts w:ascii="Liberation Serif" w:hAnsi="Liberation Serif" w:cs="Liberation Serif"/>
          <w:sz w:val="24"/>
          <w:szCs w:val="24"/>
        </w:rPr>
        <w:t xml:space="preserve">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рассмотрения заявления о ее предоставлении, утвержденный Постановлением Правительства Свердловской области от 18.12.2013 N 1548-ПП "О порядке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("Областная газета", 2013, 25 декабря, N 642-648) с изменениями, внесенными Постановлениями Правительства Свердловской области от 29.12.2016 N 934-ПП, от 20.12.2018 N 888-ПП, от 30.05.2019 N 319-ПП, от 18.09.2019 N 591-ПП и от 30.07.2020 N 515-ПП (далее - Постановление Правительства Свердловской области от 18.12.2013 N 1548-ПП), изменения, </w:t>
      </w:r>
      <w:r w:rsidRPr="002F4A0F">
        <w:rPr>
          <w:rFonts w:ascii="Liberation Serif" w:hAnsi="Liberation Serif" w:cs="Liberation Serif"/>
          <w:b/>
          <w:sz w:val="24"/>
          <w:szCs w:val="24"/>
          <w:highlight w:val="yellow"/>
        </w:rPr>
        <w:t>изложив его в новой редакции</w:t>
      </w:r>
      <w:r w:rsidRPr="002F4A0F">
        <w:rPr>
          <w:rFonts w:ascii="Liberation Serif" w:hAnsi="Liberation Serif" w:cs="Liberation Serif"/>
          <w:sz w:val="24"/>
          <w:szCs w:val="24"/>
        </w:rPr>
        <w:t xml:space="preserve"> </w:t>
      </w:r>
      <w:hyperlink w:anchor="P49">
        <w:r w:rsidRPr="002F4A0F">
          <w:rPr>
            <w:rFonts w:ascii="Liberation Serif" w:hAnsi="Liberation Serif" w:cs="Liberation Serif"/>
            <w:color w:val="0000FF"/>
            <w:sz w:val="24"/>
            <w:szCs w:val="24"/>
          </w:rPr>
          <w:t>(приложение)</w:t>
        </w:r>
      </w:hyperlink>
      <w:r w:rsidRPr="002F4A0F">
        <w:rPr>
          <w:rFonts w:ascii="Liberation Serif" w:hAnsi="Liberation Serif" w:cs="Liberation Serif"/>
          <w:sz w:val="24"/>
          <w:szCs w:val="24"/>
        </w:rPr>
        <w:t>.</w:t>
      </w:r>
    </w:p>
    <w:p w14:paraId="665E101C"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2. Внести в </w:t>
      </w:r>
      <w:hyperlink r:id="rId7">
        <w:r w:rsidRPr="002F4A0F">
          <w:rPr>
            <w:rFonts w:ascii="Liberation Serif" w:hAnsi="Liberation Serif" w:cs="Liberation Serif"/>
            <w:color w:val="0000FF"/>
            <w:sz w:val="24"/>
            <w:szCs w:val="24"/>
          </w:rPr>
          <w:t>Порядок</w:t>
        </w:r>
      </w:hyperlink>
      <w:r w:rsidRPr="002F4A0F">
        <w:rPr>
          <w:rFonts w:ascii="Liberation Serif" w:hAnsi="Liberation Serif" w:cs="Liberation Serif"/>
          <w:sz w:val="24"/>
          <w:szCs w:val="24"/>
        </w:rPr>
        <w:t xml:space="preserve">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утвержденный Постановлением Правительства Свердловской области от 18.12.2013 N 1548-ПП, следующее изменение:</w:t>
      </w:r>
    </w:p>
    <w:p w14:paraId="419CF5DD" w14:textId="77777777" w:rsidR="00D35F78" w:rsidRPr="002F4A0F" w:rsidRDefault="00000000" w:rsidP="002F4A0F">
      <w:pPr>
        <w:pStyle w:val="ConsPlusNormal"/>
        <w:ind w:firstLine="540"/>
        <w:contextualSpacing/>
        <w:jc w:val="both"/>
        <w:rPr>
          <w:rFonts w:ascii="Liberation Serif" w:hAnsi="Liberation Serif" w:cs="Liberation Serif"/>
          <w:sz w:val="24"/>
          <w:szCs w:val="24"/>
        </w:rPr>
      </w:pPr>
      <w:hyperlink r:id="rId8">
        <w:r w:rsidR="00D35F78" w:rsidRPr="002F4A0F">
          <w:rPr>
            <w:rFonts w:ascii="Liberation Serif" w:hAnsi="Liberation Serif" w:cs="Liberation Serif"/>
            <w:color w:val="0000FF"/>
            <w:sz w:val="24"/>
            <w:szCs w:val="24"/>
          </w:rPr>
          <w:t>часть вторую пункта 2</w:t>
        </w:r>
      </w:hyperlink>
      <w:r w:rsidR="00D35F78" w:rsidRPr="002F4A0F">
        <w:rPr>
          <w:rFonts w:ascii="Liberation Serif" w:hAnsi="Liberation Serif" w:cs="Liberation Serif"/>
          <w:sz w:val="24"/>
          <w:szCs w:val="24"/>
        </w:rPr>
        <w:t xml:space="preserve"> изложить в следующей редакции:</w:t>
      </w:r>
    </w:p>
    <w:p w14:paraId="3D90E425"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"При определении размера компенсации </w:t>
      </w:r>
      <w:r w:rsidRPr="002F4A0F">
        <w:rPr>
          <w:rFonts w:ascii="Liberation Serif" w:hAnsi="Liberation Serif" w:cs="Liberation Serif"/>
          <w:b/>
          <w:sz w:val="24"/>
          <w:szCs w:val="24"/>
          <w:highlight w:val="yellow"/>
        </w:rPr>
        <w:t>учитываются дети, достигшие возраста 18 лет, обучающиеся по очной форме обучения в образовательных организациях любого типа независимо от их организационно-правовой формы</w:t>
      </w:r>
      <w:r w:rsidRPr="002F4A0F">
        <w:rPr>
          <w:rFonts w:ascii="Liberation Serif" w:hAnsi="Liberation Serif" w:cs="Liberation Serif"/>
          <w:sz w:val="24"/>
          <w:szCs w:val="24"/>
        </w:rPr>
        <w:t xml:space="preserve"> (за исключением образовательных организаций дополнительного образования).".</w:t>
      </w:r>
    </w:p>
    <w:p w14:paraId="7A8D368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3. Внести в </w:t>
      </w:r>
      <w:hyperlink r:id="rId9">
        <w:r w:rsidRPr="002F4A0F">
          <w:rPr>
            <w:rFonts w:ascii="Liberation Serif" w:hAnsi="Liberation Serif" w:cs="Liberation Serif"/>
            <w:color w:val="0000FF"/>
            <w:sz w:val="24"/>
            <w:szCs w:val="24"/>
          </w:rPr>
          <w:t>Порядок</w:t>
        </w:r>
      </w:hyperlink>
      <w:r w:rsidRPr="002F4A0F">
        <w:rPr>
          <w:rFonts w:ascii="Liberation Serif" w:hAnsi="Liberation Serif" w:cs="Liberation Serif"/>
          <w:sz w:val="24"/>
          <w:szCs w:val="24"/>
        </w:rPr>
        <w:t xml:space="preserve"> исчисления размера среднедушевого дохода семьи для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утвержденный Постановлением Правительства Свердловской области от 18.12.2013 N 1548-ПП, следующие изменения:</w:t>
      </w:r>
    </w:p>
    <w:p w14:paraId="1670F59E"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 в </w:t>
      </w:r>
      <w:hyperlink r:id="rId10">
        <w:r w:rsidRPr="002F4A0F">
          <w:rPr>
            <w:rFonts w:ascii="Liberation Serif" w:hAnsi="Liberation Serif" w:cs="Liberation Serif"/>
            <w:color w:val="0000FF"/>
            <w:sz w:val="24"/>
            <w:szCs w:val="24"/>
          </w:rPr>
          <w:t>пункте 2</w:t>
        </w:r>
      </w:hyperlink>
      <w:r w:rsidRPr="002F4A0F">
        <w:rPr>
          <w:rFonts w:ascii="Liberation Serif" w:hAnsi="Liberation Serif" w:cs="Liberation Serif"/>
          <w:sz w:val="24"/>
          <w:szCs w:val="24"/>
        </w:rPr>
        <w:t xml:space="preserve"> слова "предшествующих месяцу" заменить словами "предшествующих одному месяцу перед месяцем";</w:t>
      </w:r>
    </w:p>
    <w:p w14:paraId="068B6088"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2) </w:t>
      </w:r>
      <w:hyperlink r:id="rId11">
        <w:r w:rsidRPr="002F4A0F">
          <w:rPr>
            <w:rFonts w:ascii="Liberation Serif" w:hAnsi="Liberation Serif" w:cs="Liberation Serif"/>
            <w:color w:val="0000FF"/>
            <w:sz w:val="24"/>
            <w:szCs w:val="24"/>
          </w:rPr>
          <w:t>пункт 3</w:t>
        </w:r>
      </w:hyperlink>
      <w:r w:rsidRPr="002F4A0F">
        <w:rPr>
          <w:rFonts w:ascii="Liberation Serif" w:hAnsi="Liberation Serif" w:cs="Liberation Serif"/>
          <w:sz w:val="24"/>
          <w:szCs w:val="24"/>
        </w:rPr>
        <w:t xml:space="preserve"> изложить в следующей редакции:</w:t>
      </w:r>
    </w:p>
    <w:p w14:paraId="2C02E260"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lastRenderedPageBreak/>
        <w:t>"3. В состав семьи, учитываемый при исчислении размера среднедушевого дохода семьи для предоставления компенсации, включаются родитель (законный представитель), его супруг (супруга), его несовершеннолетние дети, дети, находящиеся под его опекой (попечительством), и его дети в возрасте до 23 лет, обучающиеся по очной форме обучения в образовательных организациях любого типа независимо от их организационно-правовой формы (за исключением образовательных организаций дополнительного образования).</w:t>
      </w:r>
    </w:p>
    <w:p w14:paraId="05B353B9"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В состав семьи, учитываемый при исчислении размера среднедушевого дохода семьи для предоставления компенсации, не включаются:</w:t>
      </w:r>
    </w:p>
    <w:p w14:paraId="4B9F8153"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 лица, лишенные родительских прав или ограниченные в родительских правах в отношении ребенка (детей), осваивающего (осваивающих) образовательные программы дошкольного образования в организациях, осуществляющих образовательную деятельность;</w:t>
      </w:r>
    </w:p>
    <w:p w14:paraId="413131EE"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 лица, находящиеся на полном государственном обеспечении (за исключением заявителя, а также детей, находящихся под его опекой или попечительством);</w:t>
      </w:r>
    </w:p>
    <w:p w14:paraId="17555D1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3)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14:paraId="40E0145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4) лица, отбывающие наказание в виде лишения свободы;</w:t>
      </w:r>
    </w:p>
    <w:p w14:paraId="6F792C2A"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5) лица, находящиеся на принудительном лечении по решению суда;</w:t>
      </w:r>
    </w:p>
    <w:p w14:paraId="16A029F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6) лица, в отношении которых применена мера пресечения в виде заключения под стражу;</w:t>
      </w:r>
    </w:p>
    <w:p w14:paraId="1975BE9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7) лица, признанные безвестно отсутствующими или объявленные умершими;</w:t>
      </w:r>
    </w:p>
    <w:p w14:paraId="551CAD78"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8) лица, находящиеся в розыске;</w:t>
      </w:r>
    </w:p>
    <w:p w14:paraId="4837CAE8"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9) несовершеннолетние дети заявителя, дети, находящиеся под опекой (попечительством) заявителя, дети заявителя в возрасте до 23 лет, обучающиеся по очной форме обучения в образовательных организациях любого типа независимо от их организационно-правовой формы (за исключением образовательных организаций дополнительного образования), состоящие в браке.".</w:t>
      </w:r>
    </w:p>
    <w:p w14:paraId="1F6FF8D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4. Настоящее Постановление вступает в силу на следующий день после его официального опубликования.</w:t>
      </w:r>
    </w:p>
    <w:p w14:paraId="25AAA37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5. Настоящее Постановление опубликовать в "Областной газете".</w:t>
      </w:r>
    </w:p>
    <w:p w14:paraId="1E4E68D2"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Губернатор</w:t>
      </w:r>
    </w:p>
    <w:p w14:paraId="4118108A"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Свердловской области</w:t>
      </w:r>
    </w:p>
    <w:p w14:paraId="533F4637"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Е.В.КУЙВАШЕВ</w:t>
      </w:r>
    </w:p>
    <w:p w14:paraId="3D757BC8" w14:textId="77777777" w:rsidR="00D35F78" w:rsidRPr="002F4A0F" w:rsidRDefault="00D35F78" w:rsidP="002F4A0F">
      <w:pPr>
        <w:pStyle w:val="ConsPlusNormal"/>
        <w:contextualSpacing/>
        <w:rPr>
          <w:rFonts w:ascii="Liberation Serif" w:hAnsi="Liberation Serif" w:cs="Liberation Serif"/>
          <w:sz w:val="24"/>
          <w:szCs w:val="24"/>
        </w:rPr>
      </w:pPr>
    </w:p>
    <w:p w14:paraId="5F1A6C4A" w14:textId="77777777" w:rsidR="00D35F78" w:rsidRPr="002F4A0F" w:rsidRDefault="00D35F78" w:rsidP="002F4A0F">
      <w:pPr>
        <w:autoSpaceDE w:val="0"/>
        <w:autoSpaceDN w:val="0"/>
        <w:adjustRightInd w:val="0"/>
        <w:spacing w:after="0" w:line="240" w:lineRule="auto"/>
        <w:contextualSpacing/>
        <w:rPr>
          <w:rFonts w:ascii="Liberation Serif" w:hAnsi="Liberation Serif" w:cs="Liberation Serif"/>
          <w:sz w:val="24"/>
          <w:szCs w:val="24"/>
        </w:rPr>
      </w:pPr>
      <w:r w:rsidRPr="002F4A0F">
        <w:rPr>
          <w:rFonts w:ascii="Liberation Serif" w:hAnsi="Liberation Serif" w:cs="Liberation Serif"/>
          <w:b/>
          <w:bCs/>
          <w:sz w:val="24"/>
          <w:szCs w:val="24"/>
        </w:rPr>
        <w:t>Источник публикации</w:t>
      </w:r>
    </w:p>
    <w:p w14:paraId="13B93B69" w14:textId="77777777" w:rsidR="00D35F78" w:rsidRPr="002F4A0F" w:rsidRDefault="00D35F78" w:rsidP="002F4A0F">
      <w:pPr>
        <w:autoSpaceDE w:val="0"/>
        <w:autoSpaceDN w:val="0"/>
        <w:adjustRightInd w:val="0"/>
        <w:spacing w:after="0" w:line="240" w:lineRule="auto"/>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"Областная газета", N 172, 05.08.2023, официальный интернет-портал правовой информации Свердловской области </w:t>
      </w:r>
      <w:hyperlink r:id="rId12" w:history="1">
        <w:r w:rsidRPr="002F4A0F">
          <w:rPr>
            <w:rStyle w:val="a3"/>
            <w:rFonts w:ascii="Liberation Serif" w:hAnsi="Liberation Serif" w:cs="Liberation Serif"/>
            <w:sz w:val="24"/>
            <w:szCs w:val="24"/>
          </w:rPr>
          <w:t>http://www.pravo.gov66.ru</w:t>
        </w:r>
      </w:hyperlink>
      <w:r w:rsidRPr="002F4A0F">
        <w:rPr>
          <w:rFonts w:ascii="Liberation Serif" w:hAnsi="Liberation Serif" w:cs="Liberation Serif"/>
          <w:sz w:val="24"/>
          <w:szCs w:val="24"/>
        </w:rPr>
        <w:t xml:space="preserve"> </w:t>
      </w:r>
      <w:proofErr w:type="gramStart"/>
      <w:r w:rsidRPr="002F4A0F">
        <w:rPr>
          <w:rFonts w:ascii="Liberation Serif" w:hAnsi="Liberation Serif" w:cs="Liberation Serif"/>
          <w:sz w:val="24"/>
          <w:szCs w:val="24"/>
        </w:rPr>
        <w:t xml:space="preserve">  ,</w:t>
      </w:r>
      <w:proofErr w:type="gramEnd"/>
      <w:r w:rsidRPr="002F4A0F">
        <w:rPr>
          <w:rFonts w:ascii="Liberation Serif" w:hAnsi="Liberation Serif" w:cs="Liberation Serif"/>
          <w:sz w:val="24"/>
          <w:szCs w:val="24"/>
        </w:rPr>
        <w:t xml:space="preserve"> 05.08.2023,</w:t>
      </w:r>
    </w:p>
    <w:p w14:paraId="4428ED88" w14:textId="77777777" w:rsidR="00D35F78" w:rsidRPr="002F4A0F" w:rsidRDefault="00D35F78" w:rsidP="002F4A0F">
      <w:pPr>
        <w:autoSpaceDE w:val="0"/>
        <w:autoSpaceDN w:val="0"/>
        <w:adjustRightInd w:val="0"/>
        <w:spacing w:after="0" w:line="240" w:lineRule="auto"/>
        <w:contextualSpacing/>
        <w:jc w:val="both"/>
        <w:rPr>
          <w:rFonts w:ascii="Liberation Serif" w:hAnsi="Liberation Serif" w:cs="Liberation Serif"/>
          <w:sz w:val="24"/>
          <w:szCs w:val="24"/>
        </w:rPr>
      </w:pPr>
      <w:r w:rsidRPr="002F4A0F">
        <w:rPr>
          <w:rFonts w:ascii="Liberation Serif" w:hAnsi="Liberation Serif" w:cs="Liberation Serif"/>
          <w:sz w:val="24"/>
          <w:szCs w:val="24"/>
        </w:rPr>
        <w:t>Официальный интернет-портал правовой информации http://pravo.gov.ru, 07.08.2023</w:t>
      </w:r>
    </w:p>
    <w:p w14:paraId="712D51B2" w14:textId="77777777" w:rsidR="00D35F78" w:rsidRPr="002F4A0F" w:rsidRDefault="00D35F78" w:rsidP="002F4A0F">
      <w:pPr>
        <w:autoSpaceDE w:val="0"/>
        <w:autoSpaceDN w:val="0"/>
        <w:adjustRightInd w:val="0"/>
        <w:spacing w:after="0" w:line="240" w:lineRule="auto"/>
        <w:contextualSpacing/>
        <w:rPr>
          <w:rFonts w:ascii="Liberation Serif" w:hAnsi="Liberation Serif" w:cs="Liberation Serif"/>
          <w:sz w:val="24"/>
          <w:szCs w:val="24"/>
        </w:rPr>
      </w:pPr>
      <w:r w:rsidRPr="002F4A0F">
        <w:rPr>
          <w:rFonts w:ascii="Liberation Serif" w:hAnsi="Liberation Serif" w:cs="Liberation Serif"/>
          <w:b/>
          <w:bCs/>
          <w:sz w:val="24"/>
          <w:szCs w:val="24"/>
        </w:rPr>
        <w:t>Примечание к документу</w:t>
      </w:r>
    </w:p>
    <w:p w14:paraId="72A40AF4" w14:textId="77777777" w:rsidR="00D35F78" w:rsidRPr="002F4A0F" w:rsidRDefault="00D35F78" w:rsidP="002F4A0F">
      <w:pPr>
        <w:autoSpaceDE w:val="0"/>
        <w:autoSpaceDN w:val="0"/>
        <w:adjustRightInd w:val="0"/>
        <w:spacing w:after="0" w:line="240" w:lineRule="auto"/>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В соответствии с </w:t>
      </w:r>
      <w:hyperlink r:id="rId13" w:history="1">
        <w:r w:rsidRPr="002F4A0F">
          <w:rPr>
            <w:rFonts w:ascii="Liberation Serif" w:hAnsi="Liberation Serif" w:cs="Liberation Serif"/>
            <w:color w:val="0000FF"/>
            <w:sz w:val="24"/>
            <w:szCs w:val="24"/>
          </w:rPr>
          <w:t>п. 4</w:t>
        </w:r>
      </w:hyperlink>
      <w:r w:rsidRPr="002F4A0F">
        <w:rPr>
          <w:rFonts w:ascii="Liberation Serif" w:hAnsi="Liberation Serif" w:cs="Liberation Serif"/>
          <w:sz w:val="24"/>
          <w:szCs w:val="24"/>
        </w:rPr>
        <w:t xml:space="preserve"> данный документ вступает в силу на следующий день после официального опубликования.</w:t>
      </w:r>
    </w:p>
    <w:p w14:paraId="589C7C81" w14:textId="77777777" w:rsidR="002F4A0F" w:rsidRDefault="002F4A0F">
      <w:pPr>
        <w:rPr>
          <w:rFonts w:ascii="Liberation Serif" w:eastAsiaTheme="minorEastAsia" w:hAnsi="Liberation Serif" w:cs="Liberation Serif"/>
          <w:sz w:val="24"/>
          <w:szCs w:val="24"/>
          <w:lang w:eastAsia="ru-RU"/>
        </w:rPr>
      </w:pPr>
      <w:r>
        <w:rPr>
          <w:rFonts w:ascii="Liberation Serif" w:hAnsi="Liberation Serif" w:cs="Liberation Serif"/>
          <w:sz w:val="24"/>
          <w:szCs w:val="24"/>
        </w:rPr>
        <w:br w:type="page"/>
      </w:r>
    </w:p>
    <w:p w14:paraId="1A45250F" w14:textId="04E8233D" w:rsidR="00D35F78" w:rsidRPr="002F4A0F" w:rsidRDefault="00D35F78" w:rsidP="002F4A0F">
      <w:pPr>
        <w:pStyle w:val="ConsPlusNormal"/>
        <w:contextualSpacing/>
        <w:jc w:val="right"/>
        <w:outlineLvl w:val="0"/>
        <w:rPr>
          <w:rFonts w:ascii="Liberation Serif" w:hAnsi="Liberation Serif" w:cs="Liberation Serif"/>
          <w:sz w:val="24"/>
          <w:szCs w:val="24"/>
        </w:rPr>
      </w:pPr>
      <w:r w:rsidRPr="002F4A0F">
        <w:rPr>
          <w:rFonts w:ascii="Liberation Serif" w:hAnsi="Liberation Serif" w:cs="Liberation Serif"/>
          <w:sz w:val="24"/>
          <w:szCs w:val="24"/>
        </w:rPr>
        <w:lastRenderedPageBreak/>
        <w:t>Приложение</w:t>
      </w:r>
    </w:p>
    <w:p w14:paraId="69AB7202"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к Постановлению Правительства</w:t>
      </w:r>
    </w:p>
    <w:p w14:paraId="7141B474"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Свердловской области</w:t>
      </w:r>
    </w:p>
    <w:p w14:paraId="00B4BE68"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от 3 августа 2023 г. N 552-ПП</w:t>
      </w:r>
    </w:p>
    <w:p w14:paraId="30F93D6D" w14:textId="77777777" w:rsidR="00D35F78" w:rsidRPr="002F4A0F" w:rsidRDefault="00D35F78" w:rsidP="002F4A0F">
      <w:pPr>
        <w:pStyle w:val="ConsPlusNormal"/>
        <w:contextualSpacing/>
        <w:rPr>
          <w:rFonts w:ascii="Liberation Serif" w:hAnsi="Liberation Serif" w:cs="Liberation Serif"/>
          <w:sz w:val="24"/>
          <w:szCs w:val="24"/>
        </w:rPr>
      </w:pPr>
    </w:p>
    <w:p w14:paraId="64B6476D" w14:textId="77777777" w:rsidR="00D35F78" w:rsidRPr="002F4A0F" w:rsidRDefault="00D35F78" w:rsidP="002F4A0F">
      <w:pPr>
        <w:pStyle w:val="ConsPlusTitle"/>
        <w:contextualSpacing/>
        <w:jc w:val="center"/>
        <w:rPr>
          <w:rFonts w:ascii="Liberation Serif" w:hAnsi="Liberation Serif" w:cs="Liberation Serif"/>
          <w:sz w:val="24"/>
          <w:szCs w:val="24"/>
        </w:rPr>
      </w:pPr>
      <w:bookmarkStart w:id="0" w:name="P49"/>
      <w:bookmarkEnd w:id="0"/>
      <w:r w:rsidRPr="002F4A0F">
        <w:rPr>
          <w:rFonts w:ascii="Liberation Serif" w:hAnsi="Liberation Serif" w:cs="Liberation Serif"/>
          <w:sz w:val="24"/>
          <w:szCs w:val="24"/>
        </w:rPr>
        <w:t>ПОРЯДОК</w:t>
      </w:r>
    </w:p>
    <w:p w14:paraId="3FDF1B38"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ОБРАЩЕНИЯ РОДИТЕЛЕЙ (ЗАКОННЫХ ПРЕДСТАВИТЕЛЕЙ)</w:t>
      </w:r>
    </w:p>
    <w:p w14:paraId="6D2403D0"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ЗА ПОЛУЧЕНИЕМ КОМПЕНСАЦИИ ПЛАТЫ, ВЗИМАЕМОЙ С РОДИТЕЛЕЙ</w:t>
      </w:r>
    </w:p>
    <w:p w14:paraId="19B345EA"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(ЗАКОННЫХ ПРЕДСТАВИТЕЛЕЙ) ЗА ПРИСМОТР И УХОД ЗА ДЕТЬМИ,</w:t>
      </w:r>
    </w:p>
    <w:p w14:paraId="0D8DE586"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ОСВАИВАЮЩИМИ ОБРАЗОВАТЕЛЬНЫЕ ПРОГРАММЫ ДОШКОЛЬНОГО</w:t>
      </w:r>
    </w:p>
    <w:p w14:paraId="17AAEC0C"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ОБРАЗОВАНИЯ В ОРГАНИЗАЦИЯХ, ОСУЩЕСТВЛЯЮЩИХ ОБРАЗОВАТЕЛЬНУЮ</w:t>
      </w:r>
    </w:p>
    <w:p w14:paraId="132E3BD7" w14:textId="77777777" w:rsidR="00D35F78" w:rsidRPr="002F4A0F" w:rsidRDefault="00D35F78" w:rsidP="002F4A0F">
      <w:pPr>
        <w:pStyle w:val="ConsPlusTitle"/>
        <w:contextualSpacing/>
        <w:jc w:val="center"/>
        <w:rPr>
          <w:rFonts w:ascii="Liberation Serif" w:hAnsi="Liberation Serif" w:cs="Liberation Serif"/>
          <w:sz w:val="24"/>
          <w:szCs w:val="24"/>
        </w:rPr>
      </w:pPr>
      <w:r w:rsidRPr="002F4A0F">
        <w:rPr>
          <w:rFonts w:ascii="Liberation Serif" w:hAnsi="Liberation Serif" w:cs="Liberation Serif"/>
          <w:sz w:val="24"/>
          <w:szCs w:val="24"/>
        </w:rPr>
        <w:t>ДЕЯТЕЛЬНОСТЬ, И РАССМОТРЕНИЯ ЗАЯВЛЕНИЯ О ЕЕ ПРЕДОСТАВЛЕНИИ</w:t>
      </w:r>
    </w:p>
    <w:p w14:paraId="6FBA5269" w14:textId="77777777" w:rsidR="00D35F78" w:rsidRPr="002F4A0F" w:rsidRDefault="00D35F78" w:rsidP="002F4A0F">
      <w:pPr>
        <w:pStyle w:val="ConsPlusNormal"/>
        <w:contextualSpacing/>
        <w:rPr>
          <w:rFonts w:ascii="Liberation Serif" w:hAnsi="Liberation Serif" w:cs="Liberation Serif"/>
          <w:sz w:val="24"/>
          <w:szCs w:val="24"/>
        </w:rPr>
      </w:pPr>
    </w:p>
    <w:p w14:paraId="59F885E5"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 Настоящий порядок регулирует отношения, связанные с обращением родителей (законных представителей) за компенсацией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 рассмотрением заявления о предоставлении компенсации (далее - заявление) и принятием решения о предоставлении либо об отказе в предоставлении компенсации.</w:t>
      </w:r>
    </w:p>
    <w:p w14:paraId="2E3596D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 заявитель).</w:t>
      </w:r>
    </w:p>
    <w:p w14:paraId="58E9224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Заявителем может быть:</w:t>
      </w:r>
    </w:p>
    <w:p w14:paraId="02D4EC04"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гражданин Российской Федерации;</w:t>
      </w:r>
    </w:p>
    <w:p w14:paraId="3D6F1059"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иностранный гражданин или лицо без гражданства.</w:t>
      </w:r>
    </w:p>
    <w:p w14:paraId="68D2F754"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1" w:name="P62"/>
      <w:bookmarkEnd w:id="1"/>
      <w:r w:rsidRPr="002F4A0F">
        <w:rPr>
          <w:rFonts w:ascii="Liberation Serif" w:hAnsi="Liberation Serif" w:cs="Liberation Serif"/>
          <w:sz w:val="24"/>
          <w:szCs w:val="24"/>
        </w:rPr>
        <w:t>2. Заявитель направляет заявление, а также необходимые документы и информацию одним из следующих способов:</w:t>
      </w:r>
    </w:p>
    <w:p w14:paraId="00674FED"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 непосредственно (лично) руководителю государственной, муниципальной или частной образовательной организации, реализующей образовательную программу дошкольного образования (далее - уполномоченный орган), на бумажном носителе;</w:t>
      </w:r>
    </w:p>
    <w:p w14:paraId="1671D49F"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27F6A0F8"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3) через многофункциональный центр предоставления государственных и муниципальных услуг (далее - многофункциональный центр);</w:t>
      </w:r>
    </w:p>
    <w:p w14:paraId="3B8A1DB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4) почтовым отправлением в адрес руководителя уполномоченного органа.</w:t>
      </w:r>
    </w:p>
    <w:p w14:paraId="3CA20C48"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2" w:name="P67"/>
      <w:bookmarkEnd w:id="2"/>
      <w:r w:rsidRPr="002F4A0F">
        <w:rPr>
          <w:rFonts w:ascii="Liberation Serif" w:hAnsi="Liberation Serif" w:cs="Liberation Serif"/>
          <w:sz w:val="24"/>
          <w:szCs w:val="24"/>
        </w:rPr>
        <w:t>3. Для получения компенсации заявитель представляет самостоятельно следующие документы:</w:t>
      </w:r>
    </w:p>
    <w:p w14:paraId="2FBDFF19"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 </w:t>
      </w:r>
      <w:hyperlink w:anchor="P151">
        <w:r w:rsidRPr="002F4A0F">
          <w:rPr>
            <w:rFonts w:ascii="Liberation Serif" w:hAnsi="Liberation Serif" w:cs="Liberation Serif"/>
            <w:color w:val="0000FF"/>
            <w:sz w:val="24"/>
            <w:szCs w:val="24"/>
          </w:rPr>
          <w:t>заявление</w:t>
        </w:r>
      </w:hyperlink>
      <w:r w:rsidRPr="002F4A0F">
        <w:rPr>
          <w:rFonts w:ascii="Liberation Serif" w:hAnsi="Liberation Serif" w:cs="Liberation Serif"/>
          <w:sz w:val="24"/>
          <w:szCs w:val="24"/>
        </w:rPr>
        <w:t xml:space="preserve"> по форме согласно приложению к настоящему порядку.</w:t>
      </w:r>
    </w:p>
    <w:p w14:paraId="26F02CDD"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66F5D866"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В случае представления заявления с помощью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иной форме;</w:t>
      </w:r>
    </w:p>
    <w:p w14:paraId="007BB12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3" w:name="P71"/>
      <w:bookmarkEnd w:id="3"/>
      <w:r w:rsidRPr="002F4A0F">
        <w:rPr>
          <w:rFonts w:ascii="Liberation Serif" w:hAnsi="Liberation Serif" w:cs="Liberation Serif"/>
          <w:sz w:val="24"/>
          <w:szCs w:val="24"/>
        </w:rPr>
        <w:t>2) документ, удостоверяющий личность заявителя (при личном обращении);</w:t>
      </w:r>
    </w:p>
    <w:p w14:paraId="2447CE75"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3) документ, подтверждающий, что заявитель является законным представителем </w:t>
      </w:r>
      <w:r w:rsidRPr="002F4A0F">
        <w:rPr>
          <w:rFonts w:ascii="Liberation Serif" w:hAnsi="Liberation Serif" w:cs="Liberation Serif"/>
          <w:sz w:val="24"/>
          <w:szCs w:val="24"/>
        </w:rPr>
        <w:lastRenderedPageBreak/>
        <w:t>ребенка (при личном обращении);</w:t>
      </w:r>
    </w:p>
    <w:p w14:paraId="71C81533"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4" w:name="P73"/>
      <w:bookmarkEnd w:id="4"/>
      <w:r w:rsidRPr="002F4A0F">
        <w:rPr>
          <w:rFonts w:ascii="Liberation Serif" w:hAnsi="Liberation Serif" w:cs="Liberation Serif"/>
          <w:sz w:val="24"/>
          <w:szCs w:val="24"/>
        </w:rPr>
        <w:t>4) документы, подтверждающие сведения о рождении ребенка, выданные компетентными органами иностранного государства, и их перевод на русский язык (если рождение ребенка зарегистрировано на территории иностранного государства);</w:t>
      </w:r>
    </w:p>
    <w:p w14:paraId="23E241CC"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5)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3A02FF8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5" w:name="P75"/>
      <w:bookmarkEnd w:id="5"/>
      <w:r w:rsidRPr="002F4A0F">
        <w:rPr>
          <w:rFonts w:ascii="Liberation Serif" w:hAnsi="Liberation Serif" w:cs="Liberation Serif"/>
          <w:sz w:val="24"/>
          <w:szCs w:val="24"/>
        </w:rPr>
        <w:t>6) справка о среднедушевом доходе семьи для предоставления компенсации;</w:t>
      </w:r>
    </w:p>
    <w:p w14:paraId="2010F43F"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7) согласие лиц, указанных в заявлении, на обработку их персональных данных (при личном обращении);</w:t>
      </w:r>
    </w:p>
    <w:p w14:paraId="4576DC7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8) документы, подтверждающие сведения о регистрации брака, выданные компетентными органами иностранного государства, и их перевод на русский язык (если брак зарегистрирован на территории иностранного государства);</w:t>
      </w:r>
    </w:p>
    <w:p w14:paraId="7BF3C6C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9) документы, подтверждающие сведения о расторжении брака, выданные компетентными органами иностранного государства, и их перевод на русский язык (если брак расторгнут на территории иностранного государства).</w:t>
      </w:r>
    </w:p>
    <w:p w14:paraId="521E619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Справка о среднедушевом доходе семьи для предоставления компенсации выдается родителю (законному представителю) 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по месту жительства (по месту пребывания).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w:t>
      </w:r>
    </w:p>
    <w:p w14:paraId="7292C3D5"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6" w:name="P80"/>
      <w:bookmarkEnd w:id="6"/>
      <w:r w:rsidRPr="002F4A0F">
        <w:rPr>
          <w:rFonts w:ascii="Liberation Serif" w:hAnsi="Liberation Serif" w:cs="Liberation Serif"/>
          <w:sz w:val="24"/>
          <w:szCs w:val="24"/>
        </w:rPr>
        <w:t>4. Для получения компенсации заявитель вправе представить по собственной инициативе следующие документы и сведения, которые подлежат предоставлению в рамках межведомственного электронного взаимодействия:</w:t>
      </w:r>
    </w:p>
    <w:p w14:paraId="036FA464"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 сведения о лишении родителей (законных представителей) (или одного из них) родительских прав в отношении ребенка (детей);</w:t>
      </w:r>
    </w:p>
    <w:p w14:paraId="6D0233E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 сведения об ограничении родителей (законных представителей) (или одного из них) родительских прав в отношении ребенка (детей);</w:t>
      </w:r>
    </w:p>
    <w:p w14:paraId="088EA2EE"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3) сведения об отобрании у родителей (законных представителей) (или одного из них) ребенка (детей) при непосредственной угрозе его (их) жизни или здоровью;</w:t>
      </w:r>
    </w:p>
    <w:p w14:paraId="630D2EF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4) сведения о заключении (расторжении) брака между родителями (законными представителями) ребенка (детей), проживающего (проживающих) в семье;</w:t>
      </w:r>
    </w:p>
    <w:p w14:paraId="0BCED36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5) сведения об установлении или оспаривании отцовства (материнства) в отношении ребенка (детей), проживающего (проживающих) в семье;</w:t>
      </w:r>
    </w:p>
    <w:p w14:paraId="1890056F"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6) сведения об изменении фамилии, имени или отчества родителей (законных представителей) или ребенка (детей), проживающего (проживающих) в семье, изменивших фамилию, имя или отчество;</w:t>
      </w:r>
    </w:p>
    <w:p w14:paraId="682D3AF4"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7) сведения об установлении опеки (попечительства) над ребенком (детьми), проживающим (проживающими) в семье.</w:t>
      </w:r>
    </w:p>
    <w:p w14:paraId="2A3B955C"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5. Родитель (законный представитель) представляет подлинники документов, указанных в </w:t>
      </w:r>
      <w:hyperlink w:anchor="P71">
        <w:r w:rsidRPr="002F4A0F">
          <w:rPr>
            <w:rFonts w:ascii="Liberation Serif" w:hAnsi="Liberation Serif" w:cs="Liberation Serif"/>
            <w:color w:val="0000FF"/>
            <w:sz w:val="24"/>
            <w:szCs w:val="24"/>
          </w:rPr>
          <w:t>подпунктах 2</w:t>
        </w:r>
      </w:hyperlink>
      <w:r w:rsidRPr="002F4A0F">
        <w:rPr>
          <w:rFonts w:ascii="Liberation Serif" w:hAnsi="Liberation Serif" w:cs="Liberation Serif"/>
          <w:sz w:val="24"/>
          <w:szCs w:val="24"/>
        </w:rPr>
        <w:t xml:space="preserve"> - </w:t>
      </w:r>
      <w:hyperlink w:anchor="P73">
        <w:r w:rsidRPr="002F4A0F">
          <w:rPr>
            <w:rFonts w:ascii="Liberation Serif" w:hAnsi="Liberation Serif" w:cs="Liberation Serif"/>
            <w:color w:val="0000FF"/>
            <w:sz w:val="24"/>
            <w:szCs w:val="24"/>
          </w:rPr>
          <w:t>4</w:t>
        </w:r>
      </w:hyperlink>
      <w:r w:rsidRPr="002F4A0F">
        <w:rPr>
          <w:rFonts w:ascii="Liberation Serif" w:hAnsi="Liberation Serif" w:cs="Liberation Serif"/>
          <w:sz w:val="24"/>
          <w:szCs w:val="24"/>
        </w:rPr>
        <w:t xml:space="preserve"> и </w:t>
      </w:r>
      <w:hyperlink w:anchor="P75">
        <w:r w:rsidRPr="002F4A0F">
          <w:rPr>
            <w:rFonts w:ascii="Liberation Serif" w:hAnsi="Liberation Serif" w:cs="Liberation Serif"/>
            <w:color w:val="0000FF"/>
            <w:sz w:val="24"/>
            <w:szCs w:val="24"/>
          </w:rPr>
          <w:t>6 части первой пункта 3</w:t>
        </w:r>
      </w:hyperlink>
      <w:r w:rsidRPr="002F4A0F">
        <w:rPr>
          <w:rFonts w:ascii="Liberation Serif" w:hAnsi="Liberation Serif" w:cs="Liberation Serif"/>
          <w:sz w:val="24"/>
          <w:szCs w:val="24"/>
        </w:rPr>
        <w:t xml:space="preserve"> настоящего порядка, или их копии, заверенные в установленном порядке. С представленных подлинников документов, указанных в </w:t>
      </w:r>
      <w:hyperlink w:anchor="P71">
        <w:r w:rsidRPr="002F4A0F">
          <w:rPr>
            <w:rFonts w:ascii="Liberation Serif" w:hAnsi="Liberation Serif" w:cs="Liberation Serif"/>
            <w:color w:val="0000FF"/>
            <w:sz w:val="24"/>
            <w:szCs w:val="24"/>
          </w:rPr>
          <w:t>подпунктах 2</w:t>
        </w:r>
      </w:hyperlink>
      <w:r w:rsidRPr="002F4A0F">
        <w:rPr>
          <w:rFonts w:ascii="Liberation Serif" w:hAnsi="Liberation Serif" w:cs="Liberation Serif"/>
          <w:sz w:val="24"/>
          <w:szCs w:val="24"/>
        </w:rPr>
        <w:t xml:space="preserve"> - </w:t>
      </w:r>
      <w:hyperlink w:anchor="P73">
        <w:r w:rsidRPr="002F4A0F">
          <w:rPr>
            <w:rFonts w:ascii="Liberation Serif" w:hAnsi="Liberation Serif" w:cs="Liberation Serif"/>
            <w:color w:val="0000FF"/>
            <w:sz w:val="24"/>
            <w:szCs w:val="24"/>
          </w:rPr>
          <w:t>4 части первой пункта 3</w:t>
        </w:r>
      </w:hyperlink>
      <w:r w:rsidRPr="002F4A0F">
        <w:rPr>
          <w:rFonts w:ascii="Liberation Serif" w:hAnsi="Liberation Serif" w:cs="Liberation Serif"/>
          <w:sz w:val="24"/>
          <w:szCs w:val="24"/>
        </w:rPr>
        <w:t xml:space="preserve"> настоящего порядка, специалист образовательной организации снимает копии, заверяет их, возвращает подлинники родителю (законному представителю), выдает расписку-уведомление о принятии заявления и документов.</w:t>
      </w:r>
    </w:p>
    <w:p w14:paraId="4ADDA16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6.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вне зависимости от способа обращения заявителя за предоставлением </w:t>
      </w:r>
      <w:r w:rsidRPr="002F4A0F">
        <w:rPr>
          <w:rFonts w:ascii="Liberation Serif" w:hAnsi="Liberation Serif" w:cs="Liberation Serif"/>
          <w:sz w:val="24"/>
          <w:szCs w:val="24"/>
        </w:rPr>
        <w:lastRenderedPageBreak/>
        <w:t>муниципальной услуги.</w:t>
      </w:r>
    </w:p>
    <w:p w14:paraId="33866C26"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14:paraId="46EFC55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Способ получения результата рассмотрения заявления указывается в заявлении.</w:t>
      </w:r>
    </w:p>
    <w:p w14:paraId="7771BA9F"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7. Результатом предоставления муниципальной услуги является </w:t>
      </w:r>
      <w:hyperlink r:id="rId14">
        <w:r w:rsidRPr="002F4A0F">
          <w:rPr>
            <w:rFonts w:ascii="Liberation Serif" w:hAnsi="Liberation Serif" w:cs="Liberation Serif"/>
            <w:color w:val="0000FF"/>
            <w:sz w:val="24"/>
            <w:szCs w:val="24"/>
          </w:rPr>
          <w:t>решение</w:t>
        </w:r>
      </w:hyperlink>
      <w:r w:rsidRPr="002F4A0F">
        <w:rPr>
          <w:rFonts w:ascii="Liberation Serif" w:hAnsi="Liberation Serif" w:cs="Liberation Serif"/>
          <w:sz w:val="24"/>
          <w:szCs w:val="24"/>
        </w:rPr>
        <w:t xml:space="preserve"> о предоставлении муниципальной услуги, оформленное в соответствии с формой, указанной в приложении N 2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единый стандарт), или </w:t>
      </w:r>
      <w:hyperlink r:id="rId15">
        <w:r w:rsidRPr="002F4A0F">
          <w:rPr>
            <w:rFonts w:ascii="Liberation Serif" w:hAnsi="Liberation Serif" w:cs="Liberation Serif"/>
            <w:color w:val="0000FF"/>
            <w:sz w:val="24"/>
            <w:szCs w:val="24"/>
          </w:rPr>
          <w:t>решение</w:t>
        </w:r>
      </w:hyperlink>
      <w:r w:rsidRPr="002F4A0F">
        <w:rPr>
          <w:rFonts w:ascii="Liberation Serif" w:hAnsi="Liberation Serif" w:cs="Liberation Serif"/>
          <w:sz w:val="24"/>
          <w:szCs w:val="24"/>
        </w:rPr>
        <w:t xml:space="preserve"> об отказе в предоставлении муниципальной услуги, оформленное в соответствии с формой, указанной в приложении N 3 к единому стандарту.</w:t>
      </w:r>
    </w:p>
    <w:p w14:paraId="61114BD0"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8.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14:paraId="6F9653AF"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14:paraId="75155AB4"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9. Непредоставление (несвоевременное предоставление)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w:t>
      </w:r>
      <w:hyperlink w:anchor="P80">
        <w:r w:rsidRPr="002F4A0F">
          <w:rPr>
            <w:rFonts w:ascii="Liberation Serif" w:hAnsi="Liberation Serif" w:cs="Liberation Serif"/>
            <w:color w:val="0000FF"/>
            <w:sz w:val="24"/>
            <w:szCs w:val="24"/>
          </w:rPr>
          <w:t>пункте 4</w:t>
        </w:r>
      </w:hyperlink>
      <w:r w:rsidRPr="002F4A0F">
        <w:rPr>
          <w:rFonts w:ascii="Liberation Serif" w:hAnsi="Liberation Serif" w:cs="Liberation Serif"/>
          <w:sz w:val="24"/>
          <w:szCs w:val="24"/>
        </w:rPr>
        <w:t xml:space="preserve"> настоящего порядка, не может являться основанием для отказа в предоставлении заявителю муниципальной услуги.</w:t>
      </w:r>
    </w:p>
    <w:p w14:paraId="4F45AE9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10. В приеме документов, необходимых для предоставления муниципальной услуги, может быть отказано по основаниям, предусмотренным в </w:t>
      </w:r>
      <w:hyperlink r:id="rId16">
        <w:r w:rsidRPr="002F4A0F">
          <w:rPr>
            <w:rFonts w:ascii="Liberation Serif" w:hAnsi="Liberation Serif" w:cs="Liberation Serif"/>
            <w:color w:val="0000FF"/>
            <w:sz w:val="24"/>
            <w:szCs w:val="24"/>
          </w:rPr>
          <w:t>пункте 15</w:t>
        </w:r>
      </w:hyperlink>
      <w:r w:rsidRPr="002F4A0F">
        <w:rPr>
          <w:rFonts w:ascii="Liberation Serif" w:hAnsi="Liberation Serif" w:cs="Liberation Serif"/>
          <w:sz w:val="24"/>
          <w:szCs w:val="24"/>
        </w:rPr>
        <w:t xml:space="preserve"> единого стандарта.</w:t>
      </w:r>
    </w:p>
    <w:p w14:paraId="3F47B2C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11.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3CA2EAB7"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Заявитель в течение 5 рабочих дней после получения уведомления о приостановке предоставления муниципальной услуги направляет в уполномоченный орган одним из способов, указанных в </w:t>
      </w:r>
      <w:hyperlink w:anchor="P62">
        <w:r w:rsidRPr="002F4A0F">
          <w:rPr>
            <w:rFonts w:ascii="Liberation Serif" w:hAnsi="Liberation Serif" w:cs="Liberation Serif"/>
            <w:color w:val="0000FF"/>
            <w:sz w:val="24"/>
            <w:szCs w:val="24"/>
          </w:rPr>
          <w:t>пункте 2</w:t>
        </w:r>
      </w:hyperlink>
      <w:r w:rsidRPr="002F4A0F">
        <w:rPr>
          <w:rFonts w:ascii="Liberation Serif" w:hAnsi="Liberation Serif" w:cs="Liberation Serif"/>
          <w:sz w:val="24"/>
          <w:szCs w:val="24"/>
        </w:rPr>
        <w:t xml:space="preserve"> настоящего порядка, необходимые документы и сведения для предоставления муниципальной услуги.</w:t>
      </w:r>
    </w:p>
    <w:p w14:paraId="51134792"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14:paraId="6BAD84C0"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12. Направление результата предоставления муниципальной услуги в личном кабинете Единого портала осуществляется в режиме реального времени.</w:t>
      </w:r>
    </w:p>
    <w:p w14:paraId="7ACABC59"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lastRenderedPageBreak/>
        <w:t>13. Заявление подлежит регистрации в уполномоченном органе в течение одного рабочего дня со дня получения заявления от заявителя и документов, необходимых для предоставления муниципальной услуги.</w:t>
      </w:r>
    </w:p>
    <w:p w14:paraId="4EA89340"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r:id="rId17">
        <w:r w:rsidRPr="002F4A0F">
          <w:rPr>
            <w:rFonts w:ascii="Liberation Serif" w:hAnsi="Liberation Serif" w:cs="Liberation Serif"/>
            <w:color w:val="0000FF"/>
            <w:sz w:val="24"/>
            <w:szCs w:val="24"/>
          </w:rPr>
          <w:t>пункте 15</w:t>
        </w:r>
      </w:hyperlink>
      <w:r w:rsidRPr="002F4A0F">
        <w:rPr>
          <w:rFonts w:ascii="Liberation Serif" w:hAnsi="Liberation Serif" w:cs="Liberation Serif"/>
          <w:sz w:val="24"/>
          <w:szCs w:val="24"/>
        </w:rPr>
        <w:t xml:space="preserve"> единого стандарта, уполномоченный орган не позднее одного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причин, послуживших основанием для отказа.</w:t>
      </w:r>
    </w:p>
    <w:p w14:paraId="3425CDE6"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14. Заполненное на Едином портале заявление отправляется заявителем вместе с прикрепленными электронными образами документов, указанных в </w:t>
      </w:r>
      <w:hyperlink w:anchor="P67">
        <w:r w:rsidRPr="002F4A0F">
          <w:rPr>
            <w:rFonts w:ascii="Liberation Serif" w:hAnsi="Liberation Serif" w:cs="Liberation Serif"/>
            <w:color w:val="0000FF"/>
            <w:sz w:val="24"/>
            <w:szCs w:val="24"/>
          </w:rPr>
          <w:t>пункте 3</w:t>
        </w:r>
      </w:hyperlink>
      <w:r w:rsidRPr="002F4A0F">
        <w:rPr>
          <w:rFonts w:ascii="Liberation Serif" w:hAnsi="Liberation Serif" w:cs="Liberation Serif"/>
          <w:sz w:val="24"/>
          <w:szCs w:val="24"/>
        </w:rPr>
        <w:t xml:space="preserve"> настоящего порядка,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14:paraId="2958CD9E"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15.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14:paraId="4ED4F0CD"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16. 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такого решения обратиться в уполномоченный орган с </w:t>
      </w:r>
      <w:hyperlink r:id="rId18">
        <w:r w:rsidRPr="002F4A0F">
          <w:rPr>
            <w:rFonts w:ascii="Liberation Serif" w:hAnsi="Liberation Serif" w:cs="Liberation Serif"/>
            <w:color w:val="0000FF"/>
            <w:sz w:val="24"/>
            <w:szCs w:val="24"/>
          </w:rPr>
          <w:t>заявлением</w:t>
        </w:r>
      </w:hyperlink>
      <w:r w:rsidRPr="002F4A0F">
        <w:rPr>
          <w:rFonts w:ascii="Liberation Serif" w:hAnsi="Liberation Serif" w:cs="Liberation Serif"/>
          <w:sz w:val="24"/>
          <w:szCs w:val="24"/>
        </w:rPr>
        <w:t xml:space="preserve"> об исправлении технических ошибок по форме согласно приложению N 4 к единому стандарту с приложением документов, подтверждающих наличие технических ошибок, которое регистрируется уполномоченным органом.</w:t>
      </w:r>
    </w:p>
    <w:p w14:paraId="5A26D079"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bookmarkStart w:id="7" w:name="P106"/>
      <w:bookmarkEnd w:id="7"/>
      <w:r w:rsidRPr="002F4A0F">
        <w:rPr>
          <w:rFonts w:ascii="Liberation Serif" w:hAnsi="Liberation Serif" w:cs="Liberation Serif"/>
          <w:sz w:val="24"/>
          <w:szCs w:val="24"/>
        </w:rPr>
        <w:t>17. Уполномоченный орган при получении заявления об исправлении технических ошибок в течение одного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1E18904B"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14:paraId="2F645B06"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18.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течение одного рабочего дня со дня принятия решения в соответствии с </w:t>
      </w:r>
      <w:hyperlink w:anchor="P106">
        <w:r w:rsidRPr="002F4A0F">
          <w:rPr>
            <w:rFonts w:ascii="Liberation Serif" w:hAnsi="Liberation Serif" w:cs="Liberation Serif"/>
            <w:color w:val="0000FF"/>
            <w:sz w:val="24"/>
            <w:szCs w:val="24"/>
          </w:rPr>
          <w:t>частью первой пункта 17</w:t>
        </w:r>
      </w:hyperlink>
      <w:r w:rsidRPr="002F4A0F">
        <w:rPr>
          <w:rFonts w:ascii="Liberation Serif" w:hAnsi="Liberation Serif" w:cs="Liberation Serif"/>
          <w:sz w:val="24"/>
          <w:szCs w:val="24"/>
        </w:rPr>
        <w:t xml:space="preserve"> настоящего порядка направляется мотивированный отказ в исправлении технических ошибок.</w:t>
      </w:r>
    </w:p>
    <w:p w14:paraId="3804BD7C"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19. Выдача дубликата документа, выданного по результатам предоставления муниципальной услуги, не предусмотрена.</w:t>
      </w:r>
    </w:p>
    <w:p w14:paraId="28E622C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20. Оставление заявления без рассмотрения не предусмотрено.</w:t>
      </w:r>
    </w:p>
    <w:p w14:paraId="1FCFFE63"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21. Для подтверждения права на получение компенсации родитель (законный представитель) в течение одного месяца, предшествующего окончанию каждых двенадцати месяцев предоставления компенсации, начиная с месяца подачи заявления, представляет руководителю образовательной организации справку о среднедушевом доходе семьи для предоставления компенсации.</w:t>
      </w:r>
    </w:p>
    <w:p w14:paraId="095EDF41" w14:textId="77777777" w:rsidR="00D35F78" w:rsidRPr="002F4A0F" w:rsidRDefault="00D35F78" w:rsidP="002F4A0F">
      <w:pPr>
        <w:pStyle w:val="ConsPlusNormal"/>
        <w:ind w:firstLine="540"/>
        <w:contextualSpacing/>
        <w:jc w:val="both"/>
        <w:rPr>
          <w:rFonts w:ascii="Liberation Serif" w:hAnsi="Liberation Serif" w:cs="Liberation Serif"/>
          <w:sz w:val="24"/>
          <w:szCs w:val="24"/>
        </w:rPr>
      </w:pPr>
      <w:r w:rsidRPr="002F4A0F">
        <w:rPr>
          <w:rFonts w:ascii="Liberation Serif" w:hAnsi="Liberation Serif" w:cs="Liberation Serif"/>
          <w:sz w:val="24"/>
          <w:szCs w:val="24"/>
        </w:rPr>
        <w:t>22.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(законному представителю).</w:t>
      </w:r>
    </w:p>
    <w:p w14:paraId="17A77870" w14:textId="77777777" w:rsidR="00D35F78" w:rsidRPr="002F4A0F" w:rsidRDefault="00D35F78" w:rsidP="002F4A0F">
      <w:pPr>
        <w:pStyle w:val="ConsPlusNormal"/>
        <w:contextualSpacing/>
        <w:rPr>
          <w:rFonts w:ascii="Liberation Serif" w:hAnsi="Liberation Serif" w:cs="Liberation Serif"/>
          <w:sz w:val="24"/>
          <w:szCs w:val="24"/>
        </w:rPr>
      </w:pPr>
    </w:p>
    <w:p w14:paraId="62707ADF" w14:textId="77777777" w:rsidR="00D35F78" w:rsidRPr="002F4A0F" w:rsidRDefault="00D35F78" w:rsidP="002F4A0F">
      <w:pPr>
        <w:pStyle w:val="ConsPlusNormal"/>
        <w:contextualSpacing/>
        <w:jc w:val="right"/>
        <w:outlineLvl w:val="1"/>
        <w:rPr>
          <w:rFonts w:ascii="Liberation Serif" w:hAnsi="Liberation Serif" w:cs="Liberation Serif"/>
          <w:sz w:val="24"/>
          <w:szCs w:val="24"/>
        </w:rPr>
      </w:pPr>
      <w:r w:rsidRPr="002F4A0F">
        <w:rPr>
          <w:rFonts w:ascii="Liberation Serif" w:hAnsi="Liberation Serif" w:cs="Liberation Serif"/>
          <w:sz w:val="24"/>
          <w:szCs w:val="24"/>
        </w:rPr>
        <w:lastRenderedPageBreak/>
        <w:t>Приложение</w:t>
      </w:r>
    </w:p>
    <w:p w14:paraId="10269774"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к Порядку обращения родителей</w:t>
      </w:r>
    </w:p>
    <w:p w14:paraId="338CF9D5"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(законных представителей) за получением</w:t>
      </w:r>
    </w:p>
    <w:p w14:paraId="42593F2A"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компенсации платы, взимаемой с родителей</w:t>
      </w:r>
    </w:p>
    <w:p w14:paraId="74D8FF7A"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(законных представителей) за присмотр</w:t>
      </w:r>
    </w:p>
    <w:p w14:paraId="43CDE7A0"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и уход за детьми, осваивающими</w:t>
      </w:r>
    </w:p>
    <w:p w14:paraId="4D3BCC27"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образовательные программы</w:t>
      </w:r>
    </w:p>
    <w:p w14:paraId="0A13C4A5"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дошкольного образования в организациях,</w:t>
      </w:r>
    </w:p>
    <w:p w14:paraId="336BA491"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осуществляющих образовательную</w:t>
      </w:r>
    </w:p>
    <w:p w14:paraId="4395121D"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деятельность, и рассмотрения</w:t>
      </w:r>
    </w:p>
    <w:p w14:paraId="48E4A84B" w14:textId="77777777" w:rsidR="00D35F78" w:rsidRPr="002F4A0F" w:rsidRDefault="00D35F78" w:rsidP="002F4A0F">
      <w:pPr>
        <w:pStyle w:val="ConsPlusNormal"/>
        <w:contextualSpacing/>
        <w:jc w:val="right"/>
        <w:rPr>
          <w:rFonts w:ascii="Liberation Serif" w:hAnsi="Liberation Serif" w:cs="Liberation Serif"/>
          <w:sz w:val="24"/>
          <w:szCs w:val="24"/>
        </w:rPr>
      </w:pPr>
      <w:r w:rsidRPr="002F4A0F">
        <w:rPr>
          <w:rFonts w:ascii="Liberation Serif" w:hAnsi="Liberation Serif" w:cs="Liberation Serif"/>
          <w:sz w:val="24"/>
          <w:szCs w:val="24"/>
        </w:rPr>
        <w:t>заявления о ее предоставлении</w:t>
      </w:r>
    </w:p>
    <w:p w14:paraId="07192336" w14:textId="77777777" w:rsidR="00D35F78" w:rsidRPr="002F4A0F" w:rsidRDefault="00D35F78" w:rsidP="002F4A0F">
      <w:pPr>
        <w:pStyle w:val="ConsPlusNormal"/>
        <w:contextualSpacing/>
        <w:rPr>
          <w:rFonts w:ascii="Liberation Serif" w:hAnsi="Liberation Serif" w:cs="Liberation Serif"/>
          <w:sz w:val="24"/>
          <w:szCs w:val="24"/>
        </w:rPr>
      </w:pPr>
    </w:p>
    <w:p w14:paraId="6A68798D"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Форма                            Руководителю _____________________________</w:t>
      </w:r>
    </w:p>
    <w:p w14:paraId="450BF32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(наименование органа местного</w:t>
      </w:r>
    </w:p>
    <w:p w14:paraId="767B422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__________________________________________</w:t>
      </w:r>
    </w:p>
    <w:p w14:paraId="71A6CEF3"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самоуправления или</w:t>
      </w:r>
    </w:p>
    <w:p w14:paraId="275E446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подведомственной организации</w:t>
      </w:r>
    </w:p>
    <w:p w14:paraId="6671F9B4"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__________________________________________</w:t>
      </w:r>
    </w:p>
    <w:p w14:paraId="3D855EA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(далее - уполномоченный орган), которыми</w:t>
      </w:r>
    </w:p>
    <w:p w14:paraId="408C4A70"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__________________________________________</w:t>
      </w:r>
    </w:p>
    <w:p w14:paraId="61107F8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предоставляется услуга "Выплата</w:t>
      </w:r>
    </w:p>
    <w:p w14:paraId="50F8696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компенсации части родительской платы</w:t>
      </w:r>
    </w:p>
    <w:p w14:paraId="64EF8F3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за присмотр и уход за детьми</w:t>
      </w:r>
    </w:p>
    <w:p w14:paraId="55554CA7"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в государственных и муниципальных</w:t>
      </w:r>
    </w:p>
    <w:p w14:paraId="446A743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образовательных организациях, находящихся</w:t>
      </w:r>
    </w:p>
    <w:p w14:paraId="42F8474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на территории соответствующего субъекта</w:t>
      </w:r>
    </w:p>
    <w:p w14:paraId="49D25F1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Российской Федерации"</w:t>
      </w:r>
    </w:p>
    <w:p w14:paraId="269673A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(далее - муниципальная услуга)</w:t>
      </w:r>
    </w:p>
    <w:p w14:paraId="74DEE0D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в соответствии с законодательством</w:t>
      </w:r>
    </w:p>
    <w:p w14:paraId="2565AEB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субъекта Российской Федерации и (или)</w:t>
      </w:r>
    </w:p>
    <w:p w14:paraId="48ED7FD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нормативными правовыми актами органов</w:t>
      </w:r>
    </w:p>
    <w:p w14:paraId="5A4F677A"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местного самоуправления)</w:t>
      </w:r>
    </w:p>
    <w:p w14:paraId="33418884"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741EF795" w14:textId="06613430" w:rsidR="00D35F78" w:rsidRPr="002F4A0F" w:rsidRDefault="00D35F78" w:rsidP="002F4A0F">
      <w:pPr>
        <w:pStyle w:val="ConsPlusNonformat"/>
        <w:contextualSpacing/>
        <w:jc w:val="center"/>
        <w:rPr>
          <w:rFonts w:ascii="Liberation Serif" w:hAnsi="Liberation Serif" w:cs="Liberation Serif"/>
          <w:sz w:val="24"/>
          <w:szCs w:val="24"/>
        </w:rPr>
      </w:pPr>
      <w:bookmarkStart w:id="8" w:name="P151"/>
      <w:bookmarkEnd w:id="8"/>
      <w:r w:rsidRPr="002F4A0F">
        <w:rPr>
          <w:rFonts w:ascii="Liberation Serif" w:hAnsi="Liberation Serif" w:cs="Liberation Serif"/>
          <w:sz w:val="24"/>
          <w:szCs w:val="24"/>
        </w:rPr>
        <w:t>ЗАЯВЛЕНИЕ</w:t>
      </w:r>
    </w:p>
    <w:p w14:paraId="630D01D8" w14:textId="5A1BC850"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 предоставлении муниципальной услуги "Выплата компенсации</w:t>
      </w:r>
    </w:p>
    <w:p w14:paraId="050C98E9" w14:textId="76E08BB6"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части родительской платы за присмотр и уход за детьми</w:t>
      </w:r>
    </w:p>
    <w:p w14:paraId="4F52C32A" w14:textId="1F5CBF7A"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в государственных и муниципальных образовательных</w:t>
      </w:r>
    </w:p>
    <w:p w14:paraId="3515F5A7" w14:textId="442A76A0"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организациях, находящихся на территории</w:t>
      </w:r>
    </w:p>
    <w:p w14:paraId="267DE7E1" w14:textId="2C15A0A8"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соответствующего субъекта Российской Федерации"</w:t>
      </w:r>
    </w:p>
    <w:p w14:paraId="47355EE8" w14:textId="77777777" w:rsidR="00D35F78" w:rsidRPr="002F4A0F" w:rsidRDefault="00D35F78" w:rsidP="002F4A0F">
      <w:pPr>
        <w:pStyle w:val="ConsPlusNonformat"/>
        <w:contextualSpacing/>
        <w:jc w:val="center"/>
        <w:rPr>
          <w:rFonts w:ascii="Liberation Serif" w:hAnsi="Liberation Serif" w:cs="Liberation Serif"/>
          <w:sz w:val="24"/>
          <w:szCs w:val="24"/>
        </w:rPr>
      </w:pPr>
    </w:p>
    <w:p w14:paraId="6586BEA6" w14:textId="77777777"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7D4CD45F" w14:textId="54C12047"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(указывается субъект Российской Федерации</w:t>
      </w:r>
    </w:p>
    <w:p w14:paraId="077C3A33" w14:textId="10001611"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и муниципальное образование)</w:t>
      </w:r>
    </w:p>
    <w:p w14:paraId="43D16967" w14:textId="77777777" w:rsidR="00D35F78" w:rsidRPr="002F4A0F" w:rsidRDefault="00D35F78" w:rsidP="002F4A0F">
      <w:pPr>
        <w:pStyle w:val="ConsPlusNonformat"/>
        <w:contextualSpacing/>
        <w:jc w:val="center"/>
        <w:rPr>
          <w:rFonts w:ascii="Liberation Serif" w:hAnsi="Liberation Serif" w:cs="Liberation Serif"/>
          <w:sz w:val="24"/>
          <w:szCs w:val="24"/>
        </w:rPr>
      </w:pPr>
    </w:p>
    <w:p w14:paraId="53C57B12" w14:textId="45E420F1"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 xml:space="preserve">Прошу назначить </w:t>
      </w:r>
      <w:r w:rsidR="002F4A0F" w:rsidRPr="002F4A0F">
        <w:rPr>
          <w:rFonts w:ascii="Liberation Serif" w:hAnsi="Liberation Serif" w:cs="Liberation Serif"/>
          <w:sz w:val="24"/>
          <w:szCs w:val="24"/>
        </w:rPr>
        <w:t>компенсацию части платы, взимаемой с родителей</w:t>
      </w:r>
    </w:p>
    <w:p w14:paraId="5A0F3588" w14:textId="1B01B3F0"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w:t>
      </w:r>
      <w:r w:rsidR="002F4A0F" w:rsidRPr="002F4A0F">
        <w:rPr>
          <w:rFonts w:ascii="Liberation Serif" w:hAnsi="Liberation Serif" w:cs="Liberation Serif"/>
          <w:sz w:val="24"/>
          <w:szCs w:val="24"/>
        </w:rPr>
        <w:t>законных представителей) за присмотр</w:t>
      </w:r>
      <w:r w:rsidRPr="002F4A0F">
        <w:rPr>
          <w:rFonts w:ascii="Liberation Serif" w:hAnsi="Liberation Serif" w:cs="Liberation Serif"/>
          <w:sz w:val="24"/>
          <w:szCs w:val="24"/>
        </w:rPr>
        <w:t xml:space="preserve"> и уход за ребенком, осваивающим</w:t>
      </w:r>
    </w:p>
    <w:p w14:paraId="14859400" w14:textId="1AA4BFFA"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образовательную программу дошкольного образования</w:t>
      </w:r>
      <w:r w:rsidR="002F4A0F">
        <w:rPr>
          <w:rFonts w:ascii="Liberation Serif" w:hAnsi="Liberation Serif" w:cs="Liberation Serif"/>
          <w:sz w:val="24"/>
          <w:szCs w:val="24"/>
        </w:rPr>
        <w:t xml:space="preserve"> в</w:t>
      </w:r>
      <w:r w:rsidRPr="002F4A0F">
        <w:rPr>
          <w:rFonts w:ascii="Liberation Serif" w:hAnsi="Liberation Serif" w:cs="Liberation Serif"/>
          <w:sz w:val="24"/>
          <w:szCs w:val="24"/>
        </w:rPr>
        <w:t xml:space="preserve"> организации,</w:t>
      </w:r>
    </w:p>
    <w:p w14:paraId="638B858F" w14:textId="77777777"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осуществляющей образовательную деятельность (далее - компенсация):</w:t>
      </w:r>
    </w:p>
    <w:p w14:paraId="7A8FBCAD"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7746311B" w14:textId="3FE2A41D"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(наименование образовательной организации)</w:t>
      </w:r>
    </w:p>
    <w:p w14:paraId="5AD6C72D"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7CA3F89D"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18CB47C3" w14:textId="3F6E9BFD" w:rsidR="00D35F78" w:rsidRPr="002F4A0F" w:rsidRDefault="002F4A0F"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lastRenderedPageBreak/>
        <w:t>Сведения об одном из родителей (законных представителей</w:t>
      </w:r>
      <w:r w:rsidR="00D35F78" w:rsidRPr="002F4A0F">
        <w:rPr>
          <w:rFonts w:ascii="Liberation Serif" w:hAnsi="Liberation Serif" w:cs="Liberation Serif"/>
          <w:sz w:val="24"/>
          <w:szCs w:val="24"/>
        </w:rPr>
        <w:t>) ребенка,</w:t>
      </w:r>
      <w:r>
        <w:rPr>
          <w:rFonts w:ascii="Liberation Serif" w:hAnsi="Liberation Serif" w:cs="Liberation Serif"/>
          <w:sz w:val="24"/>
          <w:szCs w:val="24"/>
        </w:rPr>
        <w:t xml:space="preserve"> </w:t>
      </w:r>
      <w:r w:rsidR="00D35F78" w:rsidRPr="002F4A0F">
        <w:rPr>
          <w:rFonts w:ascii="Liberation Serif" w:hAnsi="Liberation Serif" w:cs="Liberation Serif"/>
          <w:sz w:val="24"/>
          <w:szCs w:val="24"/>
        </w:rPr>
        <w:t>посещающего образовательную</w:t>
      </w:r>
      <w:r>
        <w:rPr>
          <w:rFonts w:ascii="Liberation Serif" w:hAnsi="Liberation Serif" w:cs="Liberation Serif"/>
          <w:sz w:val="24"/>
          <w:szCs w:val="24"/>
        </w:rPr>
        <w:t xml:space="preserve"> </w:t>
      </w:r>
      <w:r w:rsidRPr="002F4A0F">
        <w:rPr>
          <w:rFonts w:ascii="Liberation Serif" w:hAnsi="Liberation Serif" w:cs="Liberation Serif"/>
          <w:sz w:val="24"/>
          <w:szCs w:val="24"/>
        </w:rPr>
        <w:t>организацию, реализующую образовательную</w:t>
      </w:r>
      <w:r>
        <w:rPr>
          <w:rFonts w:ascii="Liberation Serif" w:hAnsi="Liberation Serif" w:cs="Liberation Serif"/>
          <w:sz w:val="24"/>
          <w:szCs w:val="24"/>
        </w:rPr>
        <w:t xml:space="preserve"> </w:t>
      </w:r>
      <w:r w:rsidR="00D35F78" w:rsidRPr="002F4A0F">
        <w:rPr>
          <w:rFonts w:ascii="Liberation Serif" w:hAnsi="Liberation Serif" w:cs="Liberation Serif"/>
          <w:sz w:val="24"/>
          <w:szCs w:val="24"/>
        </w:rPr>
        <w:t>программу дошкольного образования, внесшем родительскую плату за присмотр и</w:t>
      </w:r>
      <w:r>
        <w:rPr>
          <w:rFonts w:ascii="Liberation Serif" w:hAnsi="Liberation Serif" w:cs="Liberation Serif"/>
          <w:sz w:val="24"/>
          <w:szCs w:val="24"/>
        </w:rPr>
        <w:t xml:space="preserve"> </w:t>
      </w:r>
      <w:r w:rsidR="00D35F78" w:rsidRPr="002F4A0F">
        <w:rPr>
          <w:rFonts w:ascii="Liberation Serif" w:hAnsi="Liberation Serif" w:cs="Liberation Serif"/>
          <w:sz w:val="24"/>
          <w:szCs w:val="24"/>
        </w:rPr>
        <w:t>уход за ребенком в соответствующей образовательной организации (далее -</w:t>
      </w:r>
      <w:r>
        <w:rPr>
          <w:rFonts w:ascii="Liberation Serif" w:hAnsi="Liberation Serif" w:cs="Liberation Serif"/>
          <w:sz w:val="24"/>
          <w:szCs w:val="24"/>
        </w:rPr>
        <w:t xml:space="preserve"> </w:t>
      </w:r>
      <w:r w:rsidR="00D35F78" w:rsidRPr="002F4A0F">
        <w:rPr>
          <w:rFonts w:ascii="Liberation Serif" w:hAnsi="Liberation Serif" w:cs="Liberation Serif"/>
          <w:sz w:val="24"/>
          <w:szCs w:val="24"/>
        </w:rPr>
        <w:t>заявитель):</w:t>
      </w:r>
    </w:p>
    <w:p w14:paraId="498CC3FA"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Фамилия, имя, отчество (при наличии): _____________________________________</w:t>
      </w:r>
    </w:p>
    <w:p w14:paraId="38473A3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Дата рождения: ____________________________________________________________</w:t>
      </w:r>
    </w:p>
    <w:p w14:paraId="1F922FFF" w14:textId="27BB85DE"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(день, месяц, год)</w:t>
      </w:r>
    </w:p>
    <w:p w14:paraId="46480A73"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Пол: ______________________________________________________________________</w:t>
      </w:r>
    </w:p>
    <w:p w14:paraId="54C5BC30" w14:textId="5A2CA782"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(мужской, женский)</w:t>
      </w:r>
    </w:p>
    <w:p w14:paraId="40D1522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Страховой номер индивидуального лицевого счета: ___________________________</w:t>
      </w:r>
    </w:p>
    <w:p w14:paraId="394A994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Гражданство: ______________________________________________________________</w:t>
      </w:r>
    </w:p>
    <w:p w14:paraId="7DE65E0D"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Данные документа, удостоверяющего личность:</w:t>
      </w:r>
    </w:p>
    <w:p w14:paraId="09B31A34"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Наименование документа, серия, номер: _____________________________________</w:t>
      </w:r>
    </w:p>
    <w:p w14:paraId="3700EB92"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Дата выдачи: ______________________________________________________________</w:t>
      </w:r>
    </w:p>
    <w:p w14:paraId="395A2019"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Кем выдан, код подразделения: _____________________________________________</w:t>
      </w:r>
    </w:p>
    <w:p w14:paraId="518E33AD"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Номер телефона (при наличии): _____________________________________________</w:t>
      </w:r>
    </w:p>
    <w:p w14:paraId="5761507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Адрес электронной почты (при наличии): ____________________________________</w:t>
      </w:r>
    </w:p>
    <w:p w14:paraId="4B5885D3"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Адрес фактического проживания: ____________________________________________</w:t>
      </w:r>
    </w:p>
    <w:p w14:paraId="1E12CA0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Статус заявителя: ________________________________________________________.</w:t>
      </w:r>
    </w:p>
    <w:p w14:paraId="51DCD78A" w14:textId="395847F6"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(родитель (усыновитель), опекун)</w:t>
      </w:r>
    </w:p>
    <w:p w14:paraId="2045AC0A"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29E26426" w14:textId="07E6124C"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Сведения о ребенке, осваивающем образовательную программу дошкольного</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образования в организации, осуществляющей образовательную деятельность:</w:t>
      </w:r>
    </w:p>
    <w:p w14:paraId="6D28DAF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Фамилия, имя, отчество (при наличии): _____________________________________</w:t>
      </w:r>
    </w:p>
    <w:p w14:paraId="536656A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Дата рождения: ____________________________________________________________</w:t>
      </w:r>
    </w:p>
    <w:p w14:paraId="18165135" w14:textId="7115FE1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(день, месяц, год)</w:t>
      </w:r>
    </w:p>
    <w:p w14:paraId="2B36154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Пол: ______________________________________________________________________</w:t>
      </w:r>
    </w:p>
    <w:p w14:paraId="54DA1E87" w14:textId="4FB0F76C"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(мужской, женский)</w:t>
      </w:r>
    </w:p>
    <w:p w14:paraId="4ED1F88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Страховой номер индивидуального лицевого счета: ___________________________</w:t>
      </w:r>
    </w:p>
    <w:p w14:paraId="683965C8"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Гражданство: ______________________________________________________________</w:t>
      </w:r>
    </w:p>
    <w:p w14:paraId="7D028FB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Данные документа, удостоверяющего личность ребенка:</w:t>
      </w:r>
    </w:p>
    <w:p w14:paraId="664FFBBA"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Реквизиты записи акта о рождении или свидетельства о рождении: ____________</w:t>
      </w:r>
    </w:p>
    <w:p w14:paraId="2578FAD8"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2CFBDF88" w14:textId="091C164A"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Сведения о других детях в семье для определения размера компенсации в</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 xml:space="preserve">соответствии с </w:t>
      </w:r>
      <w:hyperlink r:id="rId19">
        <w:r w:rsidRPr="002F4A0F">
          <w:rPr>
            <w:rFonts w:ascii="Liberation Serif" w:hAnsi="Liberation Serif" w:cs="Liberation Serif"/>
            <w:color w:val="0000FF"/>
            <w:sz w:val="24"/>
            <w:szCs w:val="24"/>
          </w:rPr>
          <w:t>частью 5 статьи 65</w:t>
        </w:r>
      </w:hyperlink>
      <w:r w:rsidRPr="002F4A0F">
        <w:rPr>
          <w:rFonts w:ascii="Liberation Serif" w:hAnsi="Liberation Serif" w:cs="Liberation Serif"/>
          <w:sz w:val="24"/>
          <w:szCs w:val="24"/>
        </w:rPr>
        <w:t xml:space="preserve"> Федерального закона "Об образовании в</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Российской Федерации":</w:t>
      </w:r>
    </w:p>
    <w:p w14:paraId="55BB4058"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0BA044F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(фамилия, имя, отчество (при наличии); дата рождения;</w:t>
      </w:r>
    </w:p>
    <w:p w14:paraId="1E818448"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пол; страховой номер индивидуального</w:t>
      </w:r>
    </w:p>
    <w:p w14:paraId="69BC708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7D350776"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лицевого счета; гражданство; данные документа,</w:t>
      </w:r>
    </w:p>
    <w:p w14:paraId="766C2AB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удостоверяющего личность)</w:t>
      </w:r>
    </w:p>
    <w:p w14:paraId="2EAF50E0"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16BE633D"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7B5F890B" w14:textId="666F8A43"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Сведения об обучении других детей в семье в возрасте от 18 лет по очной</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форме обучения (в случае если такие дети имеются в семье):</w:t>
      </w:r>
    </w:p>
    <w:p w14:paraId="1B195ACB"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36BCD186"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(наименование образовательной организации)</w:t>
      </w:r>
    </w:p>
    <w:p w14:paraId="04BEC8D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262C8F3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(реквизиты справки с места учебы</w:t>
      </w:r>
    </w:p>
    <w:p w14:paraId="167E1A87" w14:textId="60182AAB"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совершеннолетних детей, подтверждающей обучение</w:t>
      </w:r>
    </w:p>
    <w:p w14:paraId="7ECC6AB5" w14:textId="1A29C567"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по очной форме в образовательной организации любого типа</w:t>
      </w:r>
    </w:p>
    <w:p w14:paraId="03268E67" w14:textId="4F86CDBE"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независимо от ее организационно-правовой формы</w:t>
      </w:r>
    </w:p>
    <w:p w14:paraId="7931C794" w14:textId="7362BBBF"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lastRenderedPageBreak/>
        <w:t>(за исключением образовательной организации</w:t>
      </w:r>
    </w:p>
    <w:p w14:paraId="05C26186" w14:textId="072790F5"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дополнительного образования) (указывается при отсутствии</w:t>
      </w:r>
    </w:p>
    <w:p w14:paraId="0D23F353" w14:textId="13F0BD08"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у такой образовательной организации технической возможности</w:t>
      </w:r>
    </w:p>
    <w:p w14:paraId="373A7FFC" w14:textId="15909976"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предоставления указанных сведений в рамках</w:t>
      </w:r>
    </w:p>
    <w:p w14:paraId="5A4CAF4D" w14:textId="675C12E1"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межведомственного информационного взаимодействия)</w:t>
      </w:r>
    </w:p>
    <w:p w14:paraId="74545E52" w14:textId="7B26829F"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Реквизиты документов, представляемых в соответствии с </w:t>
      </w:r>
      <w:hyperlink r:id="rId20">
        <w:r w:rsidRPr="002F4A0F">
          <w:rPr>
            <w:rFonts w:ascii="Liberation Serif" w:hAnsi="Liberation Serif" w:cs="Liberation Serif"/>
            <w:color w:val="0000FF"/>
            <w:sz w:val="24"/>
            <w:szCs w:val="24"/>
          </w:rPr>
          <w:t>пунктами 11</w:t>
        </w:r>
      </w:hyperlink>
      <w:r w:rsidRPr="002F4A0F">
        <w:rPr>
          <w:rFonts w:ascii="Liberation Serif" w:hAnsi="Liberation Serif" w:cs="Liberation Serif"/>
          <w:sz w:val="24"/>
          <w:szCs w:val="24"/>
        </w:rPr>
        <w:t xml:space="preserve"> и </w:t>
      </w:r>
      <w:hyperlink r:id="rId21">
        <w:r w:rsidRPr="002F4A0F">
          <w:rPr>
            <w:rFonts w:ascii="Liberation Serif" w:hAnsi="Liberation Serif" w:cs="Liberation Serif"/>
            <w:color w:val="0000FF"/>
            <w:sz w:val="24"/>
            <w:szCs w:val="24"/>
          </w:rPr>
          <w:t>13</w:t>
        </w:r>
      </w:hyperlink>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единого стандарта предоставления государственной и (или) муниципальной</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услуги "Выплата компенсации части родительской платы за присмотр и уход за</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детьми в государственных и муниципальных образовательных организациях,</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находящихся на территории соответствующего субъекта Российской Федерации",</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утвержденного постановлением Правительства Российской Федерации</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от 27.05.2023 N 829 "Об утверждении единого стандарта предоставления</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государственной и (или) муниципальной услуги "Выплата компенсации части</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родительской платы за присмотр и уход за детьм</w:t>
      </w:r>
      <w:r w:rsidR="002F4A0F">
        <w:rPr>
          <w:rFonts w:ascii="Liberation Serif" w:hAnsi="Liberation Serif" w:cs="Liberation Serif"/>
          <w:sz w:val="24"/>
          <w:szCs w:val="24"/>
        </w:rPr>
        <w:t>и</w:t>
      </w:r>
      <w:r w:rsidRPr="002F4A0F">
        <w:rPr>
          <w:rFonts w:ascii="Liberation Serif" w:hAnsi="Liberation Serif" w:cs="Liberation Serif"/>
          <w:sz w:val="24"/>
          <w:szCs w:val="24"/>
        </w:rPr>
        <w:t xml:space="preserve"> в государственных и</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муниципальных образовательных организациях, находящихся на территории</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соответствующего субъекта Российской Федерации"</w:t>
      </w:r>
    </w:p>
    <w:p w14:paraId="63B36679"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746F255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66F97930"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0BAB11F7"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3CDCD6F2" w14:textId="0F6E0C9E"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Компенсацию прошу перечислять посредством (по выбору заявителя):</w:t>
      </w:r>
    </w:p>
    <w:p w14:paraId="7F2ECDD0"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через организацию почтовой связи: _________________________________________</w:t>
      </w:r>
    </w:p>
    <w:p w14:paraId="419AA4D7" w14:textId="1F0C31E6"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w:t>
      </w:r>
      <w:r w:rsidR="002F4A0F">
        <w:rPr>
          <w:rFonts w:ascii="Liberation Serif" w:hAnsi="Liberation Serif" w:cs="Liberation Serif"/>
          <w:sz w:val="24"/>
          <w:szCs w:val="24"/>
        </w:rPr>
        <w:t xml:space="preserve">                               </w:t>
      </w:r>
      <w:r w:rsidRPr="002F4A0F">
        <w:rPr>
          <w:rFonts w:ascii="Liberation Serif" w:hAnsi="Liberation Serif" w:cs="Liberation Serif"/>
          <w:sz w:val="24"/>
          <w:szCs w:val="24"/>
        </w:rPr>
        <w:t xml:space="preserve"> (адрес, почтовый индекс)</w:t>
      </w:r>
    </w:p>
    <w:p w14:paraId="64B2A4B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на расчетный счет: ________________________________________________________</w:t>
      </w:r>
    </w:p>
    <w:p w14:paraId="346708A8"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(номер счета; банк получателя; БИК; корр. счет; ИНН; КПП)</w:t>
      </w:r>
    </w:p>
    <w:p w14:paraId="6FC3E3A1"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___________________________________________________________________________</w:t>
      </w:r>
    </w:p>
    <w:p w14:paraId="49008615"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3424B15E" w14:textId="31E2FF73"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Способ получения результата рассмотрения заявления: ___________________</w:t>
      </w:r>
    </w:p>
    <w:p w14:paraId="7EB51F8A"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0587DA69" w14:textId="6C6EAFC6"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К заявлению прилагаются: ______________________________________________</w:t>
      </w:r>
    </w:p>
    <w:p w14:paraId="47D2A990"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(перечень документов, представляемых заявителем</w:t>
      </w:r>
    </w:p>
    <w:p w14:paraId="77BFD4B9"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__________________________________________________________________________.</w:t>
      </w:r>
    </w:p>
    <w:p w14:paraId="1550AE20" w14:textId="6D5A2654"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при подаче заявления в уполномоченный орган,</w:t>
      </w:r>
    </w:p>
    <w:p w14:paraId="5334D146" w14:textId="367D57D5"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утвержденный постановлением Правительства</w:t>
      </w:r>
    </w:p>
    <w:p w14:paraId="2C4D477E" w14:textId="019F4ED7"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Свердловской области от 18.12.2013 N 1548-ПП "О порядке</w:t>
      </w:r>
    </w:p>
    <w:p w14:paraId="2BBC772E" w14:textId="57A03405"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предоставления компенсации платы, взимаемой с родителей</w:t>
      </w:r>
    </w:p>
    <w:p w14:paraId="7834E158" w14:textId="761D0305"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(законных представителей) за присмотр и уход</w:t>
      </w:r>
    </w:p>
    <w:p w14:paraId="1FB5F1AB" w14:textId="5275391E"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за детьми, осваивающими образовательные программы</w:t>
      </w:r>
    </w:p>
    <w:p w14:paraId="2204FAF9" w14:textId="5209CFD3"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дошкольного образования в организациях,</w:t>
      </w:r>
    </w:p>
    <w:p w14:paraId="341CF1BB" w14:textId="5D76B8FA" w:rsidR="00D35F78" w:rsidRPr="002F4A0F" w:rsidRDefault="00D35F78" w:rsidP="002F4A0F">
      <w:pPr>
        <w:pStyle w:val="ConsPlusNonformat"/>
        <w:contextualSpacing/>
        <w:jc w:val="center"/>
        <w:rPr>
          <w:rFonts w:ascii="Liberation Serif" w:hAnsi="Liberation Serif" w:cs="Liberation Serif"/>
          <w:sz w:val="24"/>
          <w:szCs w:val="24"/>
        </w:rPr>
      </w:pPr>
      <w:r w:rsidRPr="002F4A0F">
        <w:rPr>
          <w:rFonts w:ascii="Liberation Serif" w:hAnsi="Liberation Serif" w:cs="Liberation Serif"/>
          <w:sz w:val="24"/>
          <w:szCs w:val="24"/>
        </w:rPr>
        <w:t>осуществляющих образовательную деятельность")</w:t>
      </w:r>
    </w:p>
    <w:p w14:paraId="55727384"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22C66DF7" w14:textId="71FB698E"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Своевременность и достоверность предоставления сведений при изменении</w:t>
      </w:r>
    </w:p>
    <w:p w14:paraId="31755C7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оснований для предоставления компенсации гарантирую.</w:t>
      </w:r>
    </w:p>
    <w:p w14:paraId="7E6A3DB6"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4CCE7D8E"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___________________________          ______________________________________</w:t>
      </w:r>
    </w:p>
    <w:p w14:paraId="28B395F7"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 xml:space="preserve">    (подпись </w:t>
      </w:r>
      <w:proofErr w:type="gramStart"/>
      <w:r w:rsidRPr="002F4A0F">
        <w:rPr>
          <w:rFonts w:ascii="Liberation Serif" w:hAnsi="Liberation Serif" w:cs="Liberation Serif"/>
          <w:sz w:val="24"/>
          <w:szCs w:val="24"/>
        </w:rPr>
        <w:t xml:space="preserve">заявителя)   </w:t>
      </w:r>
      <w:proofErr w:type="gramEnd"/>
      <w:r w:rsidRPr="002F4A0F">
        <w:rPr>
          <w:rFonts w:ascii="Liberation Serif" w:hAnsi="Liberation Serif" w:cs="Liberation Serif"/>
          <w:sz w:val="24"/>
          <w:szCs w:val="24"/>
        </w:rPr>
        <w:t xml:space="preserve">                   (расшифровка подписи)</w:t>
      </w:r>
    </w:p>
    <w:p w14:paraId="0C8CF55B" w14:textId="77777777" w:rsidR="00D35F78" w:rsidRPr="002F4A0F" w:rsidRDefault="00D35F78" w:rsidP="002F4A0F">
      <w:pPr>
        <w:pStyle w:val="ConsPlusNonformat"/>
        <w:contextualSpacing/>
        <w:jc w:val="both"/>
        <w:rPr>
          <w:rFonts w:ascii="Liberation Serif" w:hAnsi="Liberation Serif" w:cs="Liberation Serif"/>
          <w:sz w:val="24"/>
          <w:szCs w:val="24"/>
        </w:rPr>
      </w:pPr>
    </w:p>
    <w:p w14:paraId="16AD689F" w14:textId="77777777" w:rsidR="00D35F78" w:rsidRPr="002F4A0F" w:rsidRDefault="00D35F78" w:rsidP="002F4A0F">
      <w:pPr>
        <w:pStyle w:val="ConsPlusNonformat"/>
        <w:contextualSpacing/>
        <w:jc w:val="both"/>
        <w:rPr>
          <w:rFonts w:ascii="Liberation Serif" w:hAnsi="Liberation Serif" w:cs="Liberation Serif"/>
          <w:sz w:val="24"/>
          <w:szCs w:val="24"/>
        </w:rPr>
      </w:pPr>
      <w:r w:rsidRPr="002F4A0F">
        <w:rPr>
          <w:rFonts w:ascii="Liberation Serif" w:hAnsi="Liberation Serif" w:cs="Liberation Serif"/>
          <w:sz w:val="24"/>
          <w:szCs w:val="24"/>
        </w:rPr>
        <w:t>Дата заполнения: "__" ______________ 20__ года</w:t>
      </w:r>
    </w:p>
    <w:p w14:paraId="159356F5" w14:textId="77777777" w:rsidR="00D35F78" w:rsidRPr="002F4A0F" w:rsidRDefault="00D35F78" w:rsidP="002F4A0F">
      <w:pPr>
        <w:pStyle w:val="ConsPlusNormal"/>
        <w:contextualSpacing/>
        <w:rPr>
          <w:rFonts w:ascii="Liberation Serif" w:hAnsi="Liberation Serif" w:cs="Liberation Serif"/>
          <w:sz w:val="24"/>
          <w:szCs w:val="24"/>
        </w:rPr>
      </w:pPr>
    </w:p>
    <w:p w14:paraId="507BBB83" w14:textId="77777777" w:rsidR="00D35F78" w:rsidRPr="002F4A0F" w:rsidRDefault="00D35F78" w:rsidP="002F4A0F">
      <w:pPr>
        <w:pStyle w:val="ConsPlusNormal"/>
        <w:contextualSpacing/>
        <w:rPr>
          <w:rFonts w:ascii="Liberation Serif" w:hAnsi="Liberation Serif" w:cs="Liberation Serif"/>
          <w:sz w:val="24"/>
          <w:szCs w:val="24"/>
        </w:rPr>
      </w:pPr>
    </w:p>
    <w:p w14:paraId="35D56782" w14:textId="77777777" w:rsidR="00D35F78" w:rsidRPr="002F4A0F" w:rsidRDefault="00D35F78" w:rsidP="002F4A0F">
      <w:pPr>
        <w:pStyle w:val="ConsPlusNormal"/>
        <w:pBdr>
          <w:bottom w:val="single" w:sz="6" w:space="0" w:color="auto"/>
        </w:pBdr>
        <w:contextualSpacing/>
        <w:jc w:val="both"/>
        <w:rPr>
          <w:rFonts w:ascii="Liberation Serif" w:hAnsi="Liberation Serif" w:cs="Liberation Serif"/>
          <w:sz w:val="24"/>
          <w:szCs w:val="24"/>
        </w:rPr>
      </w:pPr>
    </w:p>
    <w:p w14:paraId="56F0B4AD" w14:textId="77777777" w:rsidR="00000000" w:rsidRPr="002F4A0F" w:rsidRDefault="00000000" w:rsidP="002F4A0F">
      <w:pPr>
        <w:spacing w:after="0" w:line="240" w:lineRule="auto"/>
        <w:contextualSpacing/>
        <w:rPr>
          <w:rFonts w:ascii="Liberation Serif" w:hAnsi="Liberation Serif" w:cs="Liberation Serif"/>
          <w:sz w:val="24"/>
          <w:szCs w:val="24"/>
        </w:rPr>
      </w:pPr>
    </w:p>
    <w:sectPr w:rsidR="0075514F" w:rsidRPr="002F4A0F" w:rsidSect="00964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F78"/>
    <w:rsid w:val="001315FD"/>
    <w:rsid w:val="001821F3"/>
    <w:rsid w:val="002F4A0F"/>
    <w:rsid w:val="00635AE9"/>
    <w:rsid w:val="00D35F78"/>
    <w:rsid w:val="00E90A0D"/>
    <w:rsid w:val="00F0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07D6"/>
  <w15:docId w15:val="{C8CE94F8-404B-49BE-82FA-AA3ACDD9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F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F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F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5F7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D3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FB073993D6B726FA3E8FB24195842226472A7CE4317A6CF671AA1FE8D4814C7135DBAC0C4071242789D17B8ABA3F0FA797B6702392F955BD93CF6UBc1H" TargetMode="External"/><Relationship Id="rId13" Type="http://schemas.openxmlformats.org/officeDocument/2006/relationships/hyperlink" Target="consultantplus://offline/ref=E7E516121B52B821BC4C81CA61E26322CE5BDF68FCE31EA8A175D58D9D1DEFEC8693FA2E49F47EAF6F640438FF026C189D60025E05E4742A3B11B2BE22cDH" TargetMode="External"/><Relationship Id="rId18" Type="http://schemas.openxmlformats.org/officeDocument/2006/relationships/hyperlink" Target="consultantplus://offline/ref=ECEFB073993D6B726FA3E8ED27750648276B24A8CF4615F9943B1CF6A1DD4E4187535BEF83800B1A4B73C945F8F5FAA0BF32766E1D252F9FU4c6H" TargetMode="External"/><Relationship Id="rId3" Type="http://schemas.openxmlformats.org/officeDocument/2006/relationships/webSettings" Target="webSettings.xml"/><Relationship Id="rId21" Type="http://schemas.openxmlformats.org/officeDocument/2006/relationships/hyperlink" Target="consultantplus://offline/ref=ECEFB073993D6B726FA3E8ED27750648276B24A8CF4615F9943B1CF6A1DD4E4187535BEF83800A164473C945F8F5FAA0BF32766E1D252F9FU4c6H" TargetMode="External"/><Relationship Id="rId7" Type="http://schemas.openxmlformats.org/officeDocument/2006/relationships/hyperlink" Target="consultantplus://offline/ref=ECEFB073993D6B726FA3E8FB24195842226472A7CE4317A6CF671AA1FE8D4814C7135DBAC0C4071242789D17BDABA3F0FA797B6702392F955BD93CF6UBc1H" TargetMode="External"/><Relationship Id="rId12" Type="http://schemas.openxmlformats.org/officeDocument/2006/relationships/hyperlink" Target="http://www.pravo.gov66.ru" TargetMode="External"/><Relationship Id="rId17" Type="http://schemas.openxmlformats.org/officeDocument/2006/relationships/hyperlink" Target="consultantplus://offline/ref=ECEFB073993D6B726FA3E8ED27750648276B24A8CF4615F9943B1CF6A1DD4E4187535BEF83800A154773C945F8F5FAA0BF32766E1D252F9FU4c6H" TargetMode="External"/><Relationship Id="rId2" Type="http://schemas.openxmlformats.org/officeDocument/2006/relationships/settings" Target="settings.xml"/><Relationship Id="rId16" Type="http://schemas.openxmlformats.org/officeDocument/2006/relationships/hyperlink" Target="consultantplus://offline/ref=ECEFB073993D6B726FA3E8ED27750648276B24A8CF4615F9943B1CF6A1DD4E4187535BEF83800A154773C945F8F5FAA0BF32766E1D252F9FU4c6H" TargetMode="External"/><Relationship Id="rId20" Type="http://schemas.openxmlformats.org/officeDocument/2006/relationships/hyperlink" Target="consultantplus://offline/ref=ECEFB073993D6B726FA3E8ED27750648276B24A8CF4615F9943B1CF6A1DD4E4187535BEF83800A174773C945F8F5FAA0BF32766E1D252F9FU4c6H" TargetMode="External"/><Relationship Id="rId1" Type="http://schemas.openxmlformats.org/officeDocument/2006/relationships/styles" Target="styles.xml"/><Relationship Id="rId6" Type="http://schemas.openxmlformats.org/officeDocument/2006/relationships/hyperlink" Target="consultantplus://offline/ref=ECEFB073993D6B726FA3E8FB24195842226472A7CE4317A6CF671AA1FE8D4814C7135DBAC0C4071242789D1CBEABA3F0FA797B6702392F955BD93CF6UBc1H" TargetMode="External"/><Relationship Id="rId11" Type="http://schemas.openxmlformats.org/officeDocument/2006/relationships/hyperlink" Target="consultantplus://offline/ref=ECEFB073993D6B726FA3E8FB24195842226472A7CE4317A6CF671AA1FE8D4814C7135DBAC0C4071242789C14B9ABA3F0FA797B6702392F955BD93CF6UBc1H" TargetMode="External"/><Relationship Id="rId5" Type="http://schemas.openxmlformats.org/officeDocument/2006/relationships/hyperlink" Target="consultantplus://offline/ref=CA4F3657E5165C54FE3B499F2952BC4C107C57A6E1C5E41F47481406F74A37F6C67CBFE5E8F86517CB291F7780EF4348AC3EC813D8E66A2469FB6745TEcAH" TargetMode="External"/><Relationship Id="rId15" Type="http://schemas.openxmlformats.org/officeDocument/2006/relationships/hyperlink" Target="consultantplus://offline/ref=ECEFB073993D6B726FA3E8ED27750648276B24A8CF4615F9943B1CF6A1DD4E4187535BEF83800B144773C945F8F5FAA0BF32766E1D252F9FU4c6H" TargetMode="External"/><Relationship Id="rId23" Type="http://schemas.openxmlformats.org/officeDocument/2006/relationships/theme" Target="theme/theme1.xml"/><Relationship Id="rId10" Type="http://schemas.openxmlformats.org/officeDocument/2006/relationships/hyperlink" Target="consultantplus://offline/ref=ECEFB073993D6B726FA3E8FB24195842226472A7CE4317A6CF671AA1FE8D4814C7135DBAC0C4071242789C14B8ABA3F0FA797B6702392F955BD93CF6UBc1H" TargetMode="External"/><Relationship Id="rId19" Type="http://schemas.openxmlformats.org/officeDocument/2006/relationships/hyperlink" Target="consultantplus://offline/ref=ECEFB073993D6B726FA3E8ED27750648276A2EA2C44115F9943B1CF6A1DD4E4187535BEF83810C174273C945F8F5FAA0BF32766E1D252F9FU4c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EFB073993D6B726FA3E8FB24195842226472A7CE4317A6CF671AA1FE8D4814C7135DBAC0C4071242789C14BEABA3F0FA797B6702392F955BD93CF6UBc1H" TargetMode="External"/><Relationship Id="rId14" Type="http://schemas.openxmlformats.org/officeDocument/2006/relationships/hyperlink" Target="consultantplus://offline/ref=ECEFB073993D6B726FA3E8ED27750648276B24A8CF4615F9943B1CF6A1DD4E4187535BEF83800B164673C945F8F5FAA0BF32766E1D252F9FU4c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4659</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Брянцева</dc:creator>
  <cp:lastModifiedBy>Masha</cp:lastModifiedBy>
  <cp:revision>3</cp:revision>
  <cp:lastPrinted>2023-08-11T09:03:00Z</cp:lastPrinted>
  <dcterms:created xsi:type="dcterms:W3CDTF">2023-08-11T07:28:00Z</dcterms:created>
  <dcterms:modified xsi:type="dcterms:W3CDTF">2023-08-11T09:03:00Z</dcterms:modified>
</cp:coreProperties>
</file>