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151" w:rsidRDefault="008C6151" w:rsidP="008C61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-710565</wp:posOffset>
            </wp:positionV>
            <wp:extent cx="7534275" cy="1552575"/>
            <wp:effectExtent l="19050" t="0" r="9525" b="0"/>
            <wp:wrapNone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B49" w:rsidRDefault="00514B49" w:rsidP="008C61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14B49" w:rsidRDefault="00514B49" w:rsidP="008C61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14B49" w:rsidRDefault="00514B49" w:rsidP="008C61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6151" w:rsidRPr="00AD2626" w:rsidRDefault="008C6151" w:rsidP="008C61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2626">
        <w:rPr>
          <w:rFonts w:ascii="Times New Roman" w:hAnsi="Times New Roman"/>
          <w:b/>
          <w:sz w:val="28"/>
          <w:szCs w:val="28"/>
        </w:rPr>
        <w:t>Муниципальное автономное дошкольное образовательное учреждение</w:t>
      </w:r>
    </w:p>
    <w:p w:rsidR="008C6151" w:rsidRPr="00AD2626" w:rsidRDefault="008C6151" w:rsidP="008C61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2626">
        <w:rPr>
          <w:rFonts w:ascii="Times New Roman" w:hAnsi="Times New Roman"/>
          <w:b/>
          <w:sz w:val="28"/>
          <w:szCs w:val="28"/>
        </w:rPr>
        <w:t>Муниципального образования город Ирбит</w:t>
      </w:r>
    </w:p>
    <w:p w:rsidR="008C6151" w:rsidRDefault="008C6151" w:rsidP="008C61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2626">
        <w:rPr>
          <w:rFonts w:ascii="Times New Roman" w:hAnsi="Times New Roman"/>
          <w:b/>
          <w:sz w:val="28"/>
          <w:szCs w:val="28"/>
        </w:rPr>
        <w:t>«Детский сад №27»</w:t>
      </w:r>
    </w:p>
    <w:p w:rsidR="008C6151" w:rsidRPr="00AD2626" w:rsidRDefault="008C6151" w:rsidP="008C61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6151" w:rsidRDefault="008C6151" w:rsidP="008C6151">
      <w:pPr>
        <w:spacing w:after="0"/>
      </w:pPr>
    </w:p>
    <w:p w:rsidR="008C6151" w:rsidRDefault="008C6151" w:rsidP="008C6151"/>
    <w:p w:rsidR="008C6151" w:rsidRDefault="008C6151" w:rsidP="008C6151"/>
    <w:p w:rsidR="008C6151" w:rsidRDefault="008C6151" w:rsidP="008C6151"/>
    <w:p w:rsidR="008C6151" w:rsidRDefault="008C6151" w:rsidP="008C6151"/>
    <w:p w:rsidR="008C6151" w:rsidRPr="003427FC" w:rsidRDefault="008C6151" w:rsidP="008C615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3427FC">
        <w:rPr>
          <w:rFonts w:ascii="Times New Roman" w:hAnsi="Times New Roman"/>
          <w:b/>
          <w:sz w:val="36"/>
          <w:szCs w:val="36"/>
        </w:rPr>
        <w:t>РАБОЧАЯ ТЕТРАДЬ</w:t>
      </w:r>
    </w:p>
    <w:p w:rsidR="008C6151" w:rsidRDefault="008C6151" w:rsidP="008C6151">
      <w:pPr>
        <w:spacing w:line="273" w:lineRule="auto"/>
        <w:jc w:val="center"/>
        <w:rPr>
          <w:rFonts w:ascii="Times New Roman" w:hAnsi="Times New Roman"/>
          <w:b/>
          <w:bCs/>
          <w:i/>
          <w:iCs/>
          <w:color w:val="000066"/>
          <w:sz w:val="32"/>
          <w:szCs w:val="32"/>
        </w:rPr>
      </w:pPr>
    </w:p>
    <w:p w:rsidR="008C6151" w:rsidRDefault="00514B49" w:rsidP="008C6151">
      <w:pPr>
        <w:spacing w:line="273" w:lineRule="auto"/>
        <w:jc w:val="center"/>
        <w:rPr>
          <w:rFonts w:ascii="Times New Roman" w:hAnsi="Times New Roman"/>
          <w:b/>
          <w:bCs/>
          <w:i/>
          <w:iCs/>
          <w:color w:val="000066"/>
          <w:sz w:val="32"/>
          <w:szCs w:val="32"/>
        </w:rPr>
      </w:pPr>
      <w:r>
        <w:rPr>
          <w:rFonts w:ascii="Times New Roman" w:hAnsi="Times New Roman"/>
          <w:b/>
          <w:bCs/>
          <w:i/>
          <w:iCs/>
          <w:color w:val="000066"/>
          <w:sz w:val="32"/>
          <w:szCs w:val="32"/>
        </w:rPr>
        <w:t>Мастер-класс</w:t>
      </w:r>
    </w:p>
    <w:p w:rsidR="008C6151" w:rsidRPr="003427FC" w:rsidRDefault="00514B49" w:rsidP="008C6151">
      <w:pPr>
        <w:spacing w:line="273" w:lineRule="auto"/>
        <w:jc w:val="center"/>
        <w:rPr>
          <w:rFonts w:ascii="Times New Roman" w:hAnsi="Times New Roman"/>
          <w:b/>
          <w:bCs/>
          <w:color w:val="000066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66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1080135</wp:posOffset>
            </wp:positionH>
            <wp:positionV relativeFrom="margin">
              <wp:posOffset>4680585</wp:posOffset>
            </wp:positionV>
            <wp:extent cx="3810000" cy="2638425"/>
            <wp:effectExtent l="19050" t="0" r="0" b="0"/>
            <wp:wrapTight wrapText="bothSides">
              <wp:wrapPolygon edited="0">
                <wp:start x="-108" y="0"/>
                <wp:lineTo x="-108" y="21522"/>
                <wp:lineTo x="21600" y="21522"/>
                <wp:lineTo x="21600" y="0"/>
                <wp:lineTo x="-108" y="0"/>
              </wp:wrapPolygon>
            </wp:wrapTight>
            <wp:docPr id="10" name="Рисунок 1" descr="https://b2b.land/upload/iblock/85a/p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2b.land/upload/iblock/85a/p1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151">
        <w:rPr>
          <w:rFonts w:ascii="Times New Roman" w:hAnsi="Times New Roman"/>
          <w:b/>
          <w:bCs/>
          <w:color w:val="000066"/>
          <w:sz w:val="28"/>
          <w:szCs w:val="28"/>
        </w:rPr>
        <w:t xml:space="preserve">Тема: </w:t>
      </w:r>
      <w:r w:rsidR="008C6151" w:rsidRPr="003427FC">
        <w:rPr>
          <w:rFonts w:ascii="Times New Roman" w:hAnsi="Times New Roman"/>
          <w:b/>
          <w:bCs/>
          <w:color w:val="000066"/>
          <w:sz w:val="28"/>
          <w:szCs w:val="28"/>
        </w:rPr>
        <w:t>«</w:t>
      </w:r>
      <w:r>
        <w:rPr>
          <w:rFonts w:ascii="Times New Roman" w:hAnsi="Times New Roman"/>
          <w:b/>
          <w:bCs/>
          <w:color w:val="000066"/>
          <w:sz w:val="28"/>
          <w:szCs w:val="28"/>
        </w:rPr>
        <w:t>Приобщение к информационной культуре дошкольников через использование интерактивной доски</w:t>
      </w:r>
      <w:r w:rsidR="008C6151" w:rsidRPr="003427FC">
        <w:rPr>
          <w:rFonts w:ascii="Times New Roman" w:hAnsi="Times New Roman"/>
          <w:b/>
          <w:bCs/>
          <w:color w:val="000066"/>
          <w:sz w:val="28"/>
          <w:szCs w:val="28"/>
        </w:rPr>
        <w:t>»</w:t>
      </w:r>
    </w:p>
    <w:p w:rsidR="008C6151" w:rsidRDefault="008C6151" w:rsidP="008C6151">
      <w:pPr>
        <w:spacing w:after="0"/>
      </w:pPr>
    </w:p>
    <w:p w:rsidR="008C6151" w:rsidRDefault="008C6151" w:rsidP="008C6151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8027670</wp:posOffset>
            </wp:positionH>
            <wp:positionV relativeFrom="paragraph">
              <wp:posOffset>4716145</wp:posOffset>
            </wp:positionV>
            <wp:extent cx="1804035" cy="1296670"/>
            <wp:effectExtent l="19050" t="0" r="5715" b="0"/>
            <wp:wrapNone/>
            <wp:docPr id="6" name="Рисунок 3" descr="tecnologia-educac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tecnologia-educaciona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2966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151" w:rsidRDefault="008C6151" w:rsidP="008C6151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8027670</wp:posOffset>
            </wp:positionH>
            <wp:positionV relativeFrom="paragraph">
              <wp:posOffset>4716145</wp:posOffset>
            </wp:positionV>
            <wp:extent cx="1804035" cy="1296670"/>
            <wp:effectExtent l="19050" t="0" r="5715" b="0"/>
            <wp:wrapNone/>
            <wp:docPr id="7" name="Рисунок 4" descr="tecnologia-educac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tecnologia-educaciona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2966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151" w:rsidRPr="00AD2626" w:rsidRDefault="008C6151" w:rsidP="008C61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C6151" w:rsidRPr="00AD2626" w:rsidRDefault="008C6151" w:rsidP="008C61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C6151" w:rsidRPr="00AD2626" w:rsidRDefault="008C6151" w:rsidP="008C61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C6151" w:rsidRPr="00AD2626" w:rsidRDefault="008C6151" w:rsidP="008C61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C6151" w:rsidRPr="00AD2626" w:rsidRDefault="008C6151" w:rsidP="008C61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C6151" w:rsidRPr="00AD2626" w:rsidRDefault="008C6151" w:rsidP="008C61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C6151" w:rsidRPr="00AD2626" w:rsidRDefault="008C6151" w:rsidP="008C61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C6151" w:rsidRPr="00AD2626" w:rsidRDefault="008C6151" w:rsidP="008C61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C6151" w:rsidRPr="00AD2626" w:rsidRDefault="008C6151" w:rsidP="008C61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C6151" w:rsidRPr="00AD2626" w:rsidRDefault="0000046E" w:rsidP="008C61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186055</wp:posOffset>
            </wp:positionV>
            <wp:extent cx="7524750" cy="2276475"/>
            <wp:effectExtent l="19050" t="0" r="0" b="0"/>
            <wp:wrapNone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151" w:rsidRPr="00AD2626" w:rsidRDefault="008C6151" w:rsidP="008C61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C6151" w:rsidRDefault="008C6151" w:rsidP="008C61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C6151" w:rsidRDefault="008C6151" w:rsidP="008C61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C6151" w:rsidRDefault="008C6151" w:rsidP="00514B4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город </w:t>
      </w:r>
      <w:r w:rsidRPr="00AD2626">
        <w:rPr>
          <w:rFonts w:ascii="Times New Roman" w:hAnsi="Times New Roman"/>
          <w:sz w:val="28"/>
          <w:szCs w:val="28"/>
        </w:rPr>
        <w:t>Ирбит</w:t>
      </w:r>
      <w:r w:rsidR="00514B49">
        <w:rPr>
          <w:rFonts w:ascii="Times New Roman" w:hAnsi="Times New Roman"/>
          <w:sz w:val="28"/>
          <w:szCs w:val="28"/>
        </w:rPr>
        <w:t xml:space="preserve">, </w:t>
      </w:r>
      <w:r w:rsidRPr="00AD2626">
        <w:rPr>
          <w:rFonts w:ascii="Times New Roman" w:hAnsi="Times New Roman"/>
          <w:sz w:val="28"/>
          <w:szCs w:val="28"/>
        </w:rPr>
        <w:t>201</w:t>
      </w:r>
      <w:r w:rsidR="00514B49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:rsidR="008C6151" w:rsidRDefault="008C6151">
      <w:pPr>
        <w:rPr>
          <w:rStyle w:val="a4"/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14B49" w:rsidRDefault="00514B49">
      <w:pPr>
        <w:rPr>
          <w:rStyle w:val="a4"/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Style w:val="a4"/>
          <w:sz w:val="28"/>
          <w:szCs w:val="28"/>
          <w:bdr w:val="none" w:sz="0" w:space="0" w:color="auto" w:frame="1"/>
        </w:rPr>
        <w:br w:type="page"/>
      </w:r>
    </w:p>
    <w:p w:rsidR="004D0493" w:rsidRDefault="000469C5" w:rsidP="00514B4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pple-converted-space"/>
          <w:rFonts w:ascii="Arial" w:hAnsi="Arial" w:cs="Arial"/>
          <w:color w:val="333333"/>
        </w:rPr>
      </w:pPr>
      <w:r w:rsidRPr="00514B49">
        <w:rPr>
          <w:rStyle w:val="a4"/>
          <w:i/>
          <w:sz w:val="28"/>
          <w:szCs w:val="28"/>
          <w:bdr w:val="none" w:sz="0" w:space="0" w:color="auto" w:frame="1"/>
        </w:rPr>
        <w:lastRenderedPageBreak/>
        <w:t>Интерактивная доска</w:t>
      </w:r>
      <w:r w:rsidRPr="004D0493">
        <w:rPr>
          <w:rStyle w:val="apple-converted-space"/>
          <w:sz w:val="28"/>
          <w:szCs w:val="28"/>
        </w:rPr>
        <w:t> </w:t>
      </w:r>
      <w:r w:rsidRPr="004D0493">
        <w:rPr>
          <w:sz w:val="28"/>
          <w:szCs w:val="28"/>
        </w:rPr>
        <w:t>- это сенсорный дисплей,</w:t>
      </w:r>
      <w:r w:rsidRPr="004D0493">
        <w:rPr>
          <w:rStyle w:val="apple-converted-space"/>
          <w:sz w:val="28"/>
          <w:szCs w:val="28"/>
        </w:rPr>
        <w:t> </w:t>
      </w:r>
      <w:r w:rsidRPr="004D0493">
        <w:rPr>
          <w:rStyle w:val="a4"/>
          <w:b w:val="0"/>
          <w:sz w:val="28"/>
          <w:szCs w:val="28"/>
          <w:bdr w:val="none" w:sz="0" w:space="0" w:color="auto" w:frame="1"/>
        </w:rPr>
        <w:t>работающий</w:t>
      </w:r>
      <w:r w:rsidRPr="004D0493">
        <w:rPr>
          <w:b/>
          <w:sz w:val="28"/>
          <w:szCs w:val="28"/>
        </w:rPr>
        <w:t>,</w:t>
      </w:r>
      <w:r w:rsidRPr="004D0493">
        <w:rPr>
          <w:sz w:val="28"/>
          <w:szCs w:val="28"/>
        </w:rPr>
        <w:t xml:space="preserve"> как часть системы, в которую также входит компьютер и проектор. Компьютер посылает изображение проектору. Проектор передает изображение на</w:t>
      </w:r>
      <w:r w:rsidRPr="004D0493">
        <w:rPr>
          <w:rStyle w:val="apple-converted-space"/>
          <w:sz w:val="28"/>
          <w:szCs w:val="28"/>
        </w:rPr>
        <w:t> </w:t>
      </w:r>
      <w:r w:rsidRPr="004D0493">
        <w:rPr>
          <w:rStyle w:val="a4"/>
          <w:b w:val="0"/>
          <w:sz w:val="28"/>
          <w:szCs w:val="28"/>
          <w:bdr w:val="none" w:sz="0" w:space="0" w:color="auto" w:frame="1"/>
        </w:rPr>
        <w:t>интерактивную доску</w:t>
      </w:r>
      <w:r w:rsidRPr="004D0493">
        <w:rPr>
          <w:b/>
          <w:sz w:val="28"/>
          <w:szCs w:val="28"/>
        </w:rPr>
        <w:t>.</w:t>
      </w:r>
    </w:p>
    <w:p w:rsidR="004D0493" w:rsidRPr="004D0493" w:rsidRDefault="000469C5" w:rsidP="00514B4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 w:rsidRPr="004D0493">
        <w:rPr>
          <w:rStyle w:val="a4"/>
          <w:b w:val="0"/>
          <w:sz w:val="28"/>
          <w:szCs w:val="28"/>
          <w:bdr w:val="none" w:sz="0" w:space="0" w:color="auto" w:frame="1"/>
        </w:rPr>
        <w:t>Интерактивная доска работает</w:t>
      </w:r>
      <w:r w:rsidRPr="004D0493">
        <w:rPr>
          <w:rStyle w:val="apple-converted-space"/>
          <w:sz w:val="28"/>
          <w:szCs w:val="28"/>
        </w:rPr>
        <w:t> </w:t>
      </w:r>
      <w:r w:rsidRPr="004D0493">
        <w:rPr>
          <w:sz w:val="28"/>
          <w:szCs w:val="28"/>
        </w:rPr>
        <w:t>одновременно как монитор и устройство ввода</w:t>
      </w:r>
      <w:r w:rsidRPr="004D0493">
        <w:rPr>
          <w:rStyle w:val="apple-converted-space"/>
          <w:sz w:val="28"/>
          <w:szCs w:val="28"/>
        </w:rPr>
        <w:t> </w:t>
      </w:r>
      <w:r w:rsidRPr="004D0493">
        <w:rPr>
          <w:sz w:val="28"/>
          <w:szCs w:val="28"/>
          <w:bdr w:val="none" w:sz="0" w:space="0" w:color="auto" w:frame="1"/>
        </w:rPr>
        <w:t>данных</w:t>
      </w:r>
      <w:r w:rsidRPr="004D0493">
        <w:rPr>
          <w:sz w:val="28"/>
          <w:szCs w:val="28"/>
        </w:rPr>
        <w:t>: управлять компьютером можно, прикасаясь к поверхности</w:t>
      </w:r>
      <w:r w:rsidRPr="004D0493">
        <w:rPr>
          <w:rStyle w:val="apple-converted-space"/>
          <w:sz w:val="28"/>
          <w:szCs w:val="28"/>
        </w:rPr>
        <w:t> </w:t>
      </w:r>
      <w:r w:rsidRPr="004D0493">
        <w:rPr>
          <w:rStyle w:val="a4"/>
          <w:b w:val="0"/>
          <w:sz w:val="28"/>
          <w:szCs w:val="28"/>
          <w:bdr w:val="none" w:sz="0" w:space="0" w:color="auto" w:frame="1"/>
        </w:rPr>
        <w:t>доски</w:t>
      </w:r>
      <w:r w:rsidRPr="004D0493">
        <w:rPr>
          <w:b/>
          <w:sz w:val="28"/>
          <w:szCs w:val="28"/>
        </w:rPr>
        <w:t>.</w:t>
      </w:r>
      <w:r w:rsidRPr="004D0493">
        <w:rPr>
          <w:rFonts w:ascii="Arial" w:hAnsi="Arial" w:cs="Arial"/>
        </w:rPr>
        <w:t xml:space="preserve"> </w:t>
      </w:r>
    </w:p>
    <w:p w:rsidR="004D0493" w:rsidRPr="004D0493" w:rsidRDefault="004D0493" w:rsidP="00514B4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4D0493">
        <w:rPr>
          <w:rStyle w:val="a4"/>
          <w:i/>
          <w:sz w:val="28"/>
          <w:szCs w:val="28"/>
          <w:bdr w:val="none" w:sz="0" w:space="0" w:color="auto" w:frame="1"/>
        </w:rPr>
        <w:t>Интерактивная доска</w:t>
      </w:r>
      <w:r w:rsidRPr="004D0493">
        <w:rPr>
          <w:rStyle w:val="apple-converted-space"/>
          <w:i/>
          <w:sz w:val="28"/>
          <w:szCs w:val="28"/>
        </w:rPr>
        <w:t> </w:t>
      </w:r>
      <w:r w:rsidRPr="004D0493">
        <w:rPr>
          <w:b/>
          <w:i/>
          <w:sz w:val="28"/>
          <w:szCs w:val="28"/>
        </w:rPr>
        <w:t>дает возможность:</w:t>
      </w:r>
    </w:p>
    <w:p w:rsidR="004D0493" w:rsidRDefault="004D0493" w:rsidP="00514B4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демонстрировать слайды, видео;</w:t>
      </w:r>
      <w:r w:rsidRPr="004D0493">
        <w:rPr>
          <w:sz w:val="28"/>
          <w:szCs w:val="28"/>
        </w:rPr>
        <w:t xml:space="preserve"> </w:t>
      </w:r>
    </w:p>
    <w:p w:rsidR="004D0493" w:rsidRDefault="004D0493" w:rsidP="00514B4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делать пометки;</w:t>
      </w:r>
    </w:p>
    <w:p w:rsidR="004D0493" w:rsidRDefault="004D0493" w:rsidP="00514B4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рисовать;</w:t>
      </w:r>
      <w:r w:rsidRPr="004D0493">
        <w:rPr>
          <w:sz w:val="28"/>
          <w:szCs w:val="28"/>
        </w:rPr>
        <w:t xml:space="preserve"> </w:t>
      </w:r>
    </w:p>
    <w:p w:rsidR="004D0493" w:rsidRDefault="004D0493" w:rsidP="00514B4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D0493">
        <w:rPr>
          <w:sz w:val="28"/>
          <w:szCs w:val="28"/>
        </w:rPr>
        <w:t xml:space="preserve">чертить </w:t>
      </w:r>
      <w:r>
        <w:rPr>
          <w:sz w:val="28"/>
          <w:szCs w:val="28"/>
        </w:rPr>
        <w:t>различные схемы;</w:t>
      </w:r>
      <w:r w:rsidRPr="004D0493">
        <w:rPr>
          <w:sz w:val="28"/>
          <w:szCs w:val="28"/>
        </w:rPr>
        <w:t xml:space="preserve"> </w:t>
      </w:r>
    </w:p>
    <w:p w:rsidR="004D0493" w:rsidRDefault="004D0493" w:rsidP="00514B4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составлять игры, занятия;</w:t>
      </w:r>
    </w:p>
    <w:p w:rsidR="004D0493" w:rsidRDefault="004D0493" w:rsidP="00514B4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D0493">
        <w:rPr>
          <w:sz w:val="28"/>
          <w:szCs w:val="28"/>
        </w:rPr>
        <w:t xml:space="preserve">в реальном времени </w:t>
      </w:r>
      <w:r>
        <w:rPr>
          <w:sz w:val="28"/>
          <w:szCs w:val="28"/>
        </w:rPr>
        <w:t>наносить на изображение пометки;</w:t>
      </w:r>
      <w:r w:rsidRPr="004D0493">
        <w:rPr>
          <w:sz w:val="28"/>
          <w:szCs w:val="28"/>
        </w:rPr>
        <w:t xml:space="preserve"> </w:t>
      </w:r>
    </w:p>
    <w:p w:rsidR="004D0493" w:rsidRPr="00514B49" w:rsidRDefault="004D0493" w:rsidP="00514B4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D0493">
        <w:rPr>
          <w:sz w:val="28"/>
          <w:szCs w:val="28"/>
        </w:rPr>
        <w:t xml:space="preserve">вносить любые изменения и сохранять их </w:t>
      </w:r>
      <w:r w:rsidR="00514B49">
        <w:rPr>
          <w:sz w:val="28"/>
          <w:szCs w:val="28"/>
        </w:rPr>
        <w:t xml:space="preserve">в </w:t>
      </w:r>
      <w:r w:rsidRPr="004D0493">
        <w:rPr>
          <w:sz w:val="28"/>
          <w:szCs w:val="28"/>
        </w:rPr>
        <w:t>виде компьютерных файлов</w:t>
      </w:r>
      <w:r>
        <w:rPr>
          <w:sz w:val="28"/>
          <w:szCs w:val="28"/>
        </w:rPr>
        <w:t xml:space="preserve"> для дальнейшего редактирования, </w:t>
      </w:r>
      <w:r w:rsidRPr="004D0493">
        <w:rPr>
          <w:sz w:val="28"/>
          <w:szCs w:val="28"/>
        </w:rPr>
        <w:t>печати на</w:t>
      </w:r>
      <w:r w:rsidRPr="004D0493">
        <w:rPr>
          <w:rStyle w:val="apple-converted-space"/>
          <w:sz w:val="28"/>
          <w:szCs w:val="28"/>
        </w:rPr>
        <w:t> </w:t>
      </w:r>
      <w:r w:rsidRPr="004D0493">
        <w:rPr>
          <w:rStyle w:val="a4"/>
          <w:b w:val="0"/>
          <w:sz w:val="28"/>
          <w:szCs w:val="28"/>
          <w:bdr w:val="none" w:sz="0" w:space="0" w:color="auto" w:frame="1"/>
        </w:rPr>
        <w:t>принтере</w:t>
      </w:r>
      <w:r w:rsidRPr="004D0493">
        <w:rPr>
          <w:b/>
          <w:sz w:val="28"/>
          <w:szCs w:val="28"/>
        </w:rPr>
        <w:t>.</w:t>
      </w:r>
    </w:p>
    <w:p w:rsidR="00514B49" w:rsidRPr="004D0493" w:rsidRDefault="00514B49" w:rsidP="00514B49">
      <w:pPr>
        <w:pStyle w:val="a3"/>
        <w:shd w:val="clear" w:color="auto" w:fill="FFFFFF"/>
        <w:spacing w:before="0" w:beforeAutospacing="0" w:after="0" w:afterAutospacing="0"/>
        <w:ind w:left="780"/>
        <w:jc w:val="both"/>
        <w:rPr>
          <w:sz w:val="28"/>
          <w:szCs w:val="28"/>
        </w:rPr>
      </w:pPr>
    </w:p>
    <w:p w:rsidR="000469C5" w:rsidRPr="004D0493" w:rsidRDefault="00514B49" w:rsidP="00514B49">
      <w:pPr>
        <w:pStyle w:val="a3"/>
        <w:shd w:val="clear" w:color="auto" w:fill="FFFFFF"/>
        <w:spacing w:before="0" w:beforeAutospacing="0" w:after="0" w:afterAutospacing="0"/>
        <w:ind w:firstLine="420"/>
        <w:jc w:val="both"/>
        <w:rPr>
          <w:i/>
          <w:sz w:val="28"/>
          <w:szCs w:val="28"/>
        </w:rPr>
      </w:pPr>
      <w:r>
        <w:rPr>
          <w:rStyle w:val="a4"/>
          <w:i/>
          <w:sz w:val="28"/>
          <w:szCs w:val="28"/>
          <w:bdr w:val="none" w:sz="0" w:space="0" w:color="auto" w:frame="1"/>
        </w:rPr>
        <w:t>Использование</w:t>
      </w:r>
      <w:r w:rsidR="000469C5" w:rsidRPr="004D0493">
        <w:rPr>
          <w:rStyle w:val="a4"/>
          <w:i/>
          <w:sz w:val="28"/>
          <w:szCs w:val="28"/>
          <w:bdr w:val="none" w:sz="0" w:space="0" w:color="auto" w:frame="1"/>
        </w:rPr>
        <w:t xml:space="preserve"> интерактивной доски в работе с дошкольниками</w:t>
      </w:r>
      <w:r>
        <w:rPr>
          <w:rStyle w:val="a4"/>
          <w:i/>
          <w:sz w:val="28"/>
          <w:szCs w:val="28"/>
          <w:bdr w:val="none" w:sz="0" w:space="0" w:color="auto" w:frame="1"/>
        </w:rPr>
        <w:t xml:space="preserve"> способствует</w:t>
      </w:r>
      <w:r w:rsidR="000469C5" w:rsidRPr="004D0493">
        <w:rPr>
          <w:i/>
          <w:sz w:val="28"/>
          <w:szCs w:val="28"/>
        </w:rPr>
        <w:t>:</w:t>
      </w:r>
    </w:p>
    <w:p w:rsidR="000469C5" w:rsidRPr="004D0493" w:rsidRDefault="000469C5" w:rsidP="00514B4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D0493">
        <w:rPr>
          <w:sz w:val="28"/>
          <w:szCs w:val="28"/>
        </w:rPr>
        <w:t>1. Стимулированию когнитивных аспектов обучения, таких как восприятие и осознание информации за счет яркости и привлекательности объектов для детей</w:t>
      </w:r>
      <w:r w:rsidRPr="004D0493">
        <w:rPr>
          <w:rStyle w:val="apple-converted-space"/>
          <w:sz w:val="28"/>
          <w:szCs w:val="28"/>
        </w:rPr>
        <w:t> </w:t>
      </w:r>
      <w:r w:rsidRPr="004D0493">
        <w:rPr>
          <w:rStyle w:val="a4"/>
          <w:b w:val="0"/>
          <w:sz w:val="28"/>
          <w:szCs w:val="28"/>
          <w:bdr w:val="none" w:sz="0" w:space="0" w:color="auto" w:frame="1"/>
        </w:rPr>
        <w:t>дошкольного возраста</w:t>
      </w:r>
      <w:r w:rsidRPr="004D0493">
        <w:rPr>
          <w:b/>
          <w:sz w:val="28"/>
          <w:szCs w:val="28"/>
        </w:rPr>
        <w:t>;</w:t>
      </w:r>
    </w:p>
    <w:p w:rsidR="000469C5" w:rsidRPr="004D0493" w:rsidRDefault="000469C5" w:rsidP="00514B4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D0493">
        <w:rPr>
          <w:sz w:val="28"/>
          <w:szCs w:val="28"/>
        </w:rPr>
        <w:t>2. Развитию навыков совместной</w:t>
      </w:r>
      <w:r w:rsidRPr="004D0493">
        <w:rPr>
          <w:rStyle w:val="apple-converted-space"/>
          <w:sz w:val="28"/>
          <w:szCs w:val="28"/>
        </w:rPr>
        <w:t> </w:t>
      </w:r>
      <w:r w:rsidRPr="004D0493">
        <w:rPr>
          <w:rStyle w:val="a4"/>
          <w:b w:val="0"/>
          <w:sz w:val="28"/>
          <w:szCs w:val="28"/>
          <w:bdr w:val="none" w:sz="0" w:space="0" w:color="auto" w:frame="1"/>
        </w:rPr>
        <w:t>работы</w:t>
      </w:r>
      <w:r w:rsidRPr="004D0493">
        <w:rPr>
          <w:rStyle w:val="apple-converted-space"/>
          <w:sz w:val="28"/>
          <w:szCs w:val="28"/>
        </w:rPr>
        <w:t> </w:t>
      </w:r>
      <w:r w:rsidRPr="004D0493">
        <w:rPr>
          <w:sz w:val="28"/>
          <w:szCs w:val="28"/>
        </w:rPr>
        <w:t>и коллективного познания;</w:t>
      </w:r>
    </w:p>
    <w:p w:rsidR="004D0493" w:rsidRDefault="000469C5" w:rsidP="00514B4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D0493">
        <w:rPr>
          <w:sz w:val="28"/>
          <w:szCs w:val="28"/>
        </w:rPr>
        <w:t>3. Одновременное</w:t>
      </w:r>
      <w:r w:rsidRPr="004D0493">
        <w:rPr>
          <w:rStyle w:val="apple-converted-space"/>
          <w:sz w:val="28"/>
          <w:szCs w:val="28"/>
        </w:rPr>
        <w:t> </w:t>
      </w:r>
      <w:r w:rsidRPr="004D0493">
        <w:rPr>
          <w:rStyle w:val="a4"/>
          <w:b w:val="0"/>
          <w:sz w:val="28"/>
          <w:szCs w:val="28"/>
          <w:bdr w:val="none" w:sz="0" w:space="0" w:color="auto" w:frame="1"/>
        </w:rPr>
        <w:t>использование</w:t>
      </w:r>
      <w:r w:rsidRPr="004D0493">
        <w:rPr>
          <w:rStyle w:val="apple-converted-space"/>
          <w:sz w:val="28"/>
          <w:szCs w:val="28"/>
        </w:rPr>
        <w:t> </w:t>
      </w:r>
      <w:r w:rsidRPr="004D0493">
        <w:rPr>
          <w:sz w:val="28"/>
          <w:szCs w:val="28"/>
        </w:rPr>
        <w:t>нескольких каналов восприятия в процессе обучения, за счет чего достигается</w:t>
      </w:r>
      <w:r w:rsidRPr="004D0493">
        <w:rPr>
          <w:rStyle w:val="apple-converted-space"/>
          <w:sz w:val="28"/>
          <w:szCs w:val="28"/>
        </w:rPr>
        <w:t> </w:t>
      </w:r>
      <w:r w:rsidRPr="004D0493">
        <w:rPr>
          <w:rStyle w:val="a4"/>
          <w:b w:val="0"/>
          <w:sz w:val="28"/>
          <w:szCs w:val="28"/>
          <w:bdr w:val="none" w:sz="0" w:space="0" w:color="auto" w:frame="1"/>
        </w:rPr>
        <w:t>интеграция информации</w:t>
      </w:r>
      <w:r w:rsidRPr="004D0493">
        <w:rPr>
          <w:sz w:val="28"/>
          <w:szCs w:val="28"/>
        </w:rPr>
        <w:t>, доставляемой несколькими различными органами чувств;</w:t>
      </w:r>
    </w:p>
    <w:p w:rsidR="004D0493" w:rsidRDefault="000469C5" w:rsidP="00514B4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D0493">
        <w:rPr>
          <w:sz w:val="28"/>
          <w:szCs w:val="28"/>
        </w:rPr>
        <w:t>4. Визуализация абстрактной информации за счет динамического представления процессов.</w:t>
      </w:r>
    </w:p>
    <w:p w:rsidR="004D0493" w:rsidRDefault="004D0493" w:rsidP="004D04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D0493" w:rsidRDefault="004D0493" w:rsidP="004D0493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535286" cy="2494953"/>
            <wp:effectExtent l="19050" t="0" r="8014" b="0"/>
            <wp:docPr id="4" name="Рисунок 4" descr="http://www.pult.ru/upload/iblock/5ea/5ea5023c3116dfcdbfefa95cf5263f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ult.ru/upload/iblock/5ea/5ea5023c3116dfcdbfefa95cf5263f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373" cy="249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493" w:rsidRPr="004D0493" w:rsidRDefault="004D0493" w:rsidP="004D049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14B49" w:rsidRDefault="00514B49">
      <w:r>
        <w:br w:type="page"/>
      </w:r>
    </w:p>
    <w:p w:rsidR="0000046E" w:rsidRPr="0000046E" w:rsidRDefault="0000046E" w:rsidP="0000046E">
      <w:pPr>
        <w:jc w:val="center"/>
        <w:rPr>
          <w:rFonts w:ascii="Times New Roman" w:hAnsi="Times New Roman" w:cs="Times New Roman"/>
          <w:b/>
        </w:rPr>
      </w:pPr>
      <w:r w:rsidRPr="0000046E">
        <w:rPr>
          <w:rFonts w:ascii="Times New Roman" w:hAnsi="Times New Roman" w:cs="Times New Roman"/>
          <w:b/>
          <w:sz w:val="28"/>
        </w:rPr>
        <w:lastRenderedPageBreak/>
        <w:t>Графический диктант</w:t>
      </w:r>
    </w:p>
    <w:tbl>
      <w:tblPr>
        <w:tblStyle w:val="a7"/>
        <w:tblpPr w:leftFromText="180" w:rightFromText="180" w:vertAnchor="text" w:horzAnchor="margin" w:tblpY="541"/>
        <w:tblOverlap w:val="never"/>
        <w:tblW w:w="9540" w:type="dxa"/>
        <w:tblLook w:val="04A0"/>
      </w:tblPr>
      <w:tblGrid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</w:tblGrid>
      <w:tr w:rsidR="0000046E" w:rsidTr="0000046E">
        <w:trPr>
          <w:trHeight w:val="462"/>
        </w:trPr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</w:tr>
      <w:tr w:rsidR="0000046E" w:rsidTr="0000046E">
        <w:trPr>
          <w:trHeight w:val="489"/>
        </w:trPr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</w:tr>
      <w:tr w:rsidR="0000046E" w:rsidTr="0000046E">
        <w:trPr>
          <w:trHeight w:val="489"/>
        </w:trPr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</w:tr>
      <w:tr w:rsidR="0000046E" w:rsidTr="0000046E">
        <w:trPr>
          <w:trHeight w:val="489"/>
        </w:trPr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</w:tr>
      <w:tr w:rsidR="0000046E" w:rsidTr="0000046E">
        <w:trPr>
          <w:trHeight w:val="489"/>
        </w:trPr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</w:tr>
      <w:tr w:rsidR="0000046E" w:rsidTr="0000046E">
        <w:trPr>
          <w:trHeight w:val="462"/>
        </w:trPr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</w:tr>
      <w:tr w:rsidR="0000046E" w:rsidTr="0000046E">
        <w:trPr>
          <w:trHeight w:val="489"/>
        </w:trPr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</w:tr>
      <w:tr w:rsidR="0000046E" w:rsidTr="0000046E">
        <w:trPr>
          <w:trHeight w:val="516"/>
        </w:trPr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</w:tr>
      <w:tr w:rsidR="0000046E" w:rsidTr="0000046E">
        <w:trPr>
          <w:trHeight w:val="516"/>
        </w:trPr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</w:tr>
      <w:tr w:rsidR="0000046E" w:rsidTr="0000046E">
        <w:trPr>
          <w:trHeight w:val="516"/>
        </w:trPr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</w:tr>
      <w:tr w:rsidR="0000046E" w:rsidTr="0000046E">
        <w:trPr>
          <w:trHeight w:val="516"/>
        </w:trPr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</w:tr>
      <w:tr w:rsidR="0000046E" w:rsidTr="0000046E">
        <w:trPr>
          <w:trHeight w:val="516"/>
        </w:trPr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</w:tr>
      <w:tr w:rsidR="0000046E" w:rsidTr="0000046E">
        <w:trPr>
          <w:trHeight w:val="516"/>
        </w:trPr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</w:tr>
      <w:tr w:rsidR="0000046E" w:rsidTr="0000046E">
        <w:trPr>
          <w:trHeight w:val="516"/>
        </w:trPr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</w:tr>
      <w:tr w:rsidR="0000046E" w:rsidTr="0000046E">
        <w:trPr>
          <w:trHeight w:val="516"/>
        </w:trPr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</w:tr>
      <w:tr w:rsidR="0000046E" w:rsidTr="0000046E">
        <w:trPr>
          <w:trHeight w:val="516"/>
        </w:trPr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</w:tr>
      <w:tr w:rsidR="0000046E" w:rsidTr="0000046E">
        <w:trPr>
          <w:trHeight w:val="516"/>
        </w:trPr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</w:tr>
      <w:tr w:rsidR="0000046E" w:rsidTr="0000046E">
        <w:trPr>
          <w:trHeight w:val="516"/>
        </w:trPr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</w:tr>
      <w:tr w:rsidR="0000046E" w:rsidTr="0000046E">
        <w:trPr>
          <w:trHeight w:val="516"/>
        </w:trPr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</w:tr>
      <w:tr w:rsidR="0000046E" w:rsidTr="0000046E">
        <w:trPr>
          <w:trHeight w:val="516"/>
        </w:trPr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</w:tr>
      <w:tr w:rsidR="0000046E" w:rsidTr="0000046E">
        <w:trPr>
          <w:trHeight w:val="516"/>
        </w:trPr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</w:tr>
      <w:tr w:rsidR="0000046E" w:rsidTr="0000046E">
        <w:trPr>
          <w:trHeight w:val="516"/>
        </w:trPr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</w:tr>
      <w:tr w:rsidR="0000046E" w:rsidTr="0000046E">
        <w:trPr>
          <w:trHeight w:val="516"/>
        </w:trPr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</w:tr>
      <w:tr w:rsidR="0000046E" w:rsidTr="0000046E">
        <w:trPr>
          <w:trHeight w:val="516"/>
        </w:trPr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</w:tr>
      <w:tr w:rsidR="0000046E" w:rsidTr="0000046E">
        <w:trPr>
          <w:trHeight w:val="516"/>
        </w:trPr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</w:tr>
      <w:tr w:rsidR="0000046E" w:rsidTr="0000046E">
        <w:trPr>
          <w:trHeight w:val="516"/>
        </w:trPr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  <w:tc>
          <w:tcPr>
            <w:tcW w:w="477" w:type="dxa"/>
          </w:tcPr>
          <w:p w:rsidR="0000046E" w:rsidRDefault="0000046E" w:rsidP="0000046E"/>
        </w:tc>
      </w:tr>
    </w:tbl>
    <w:p w:rsidR="0000046E" w:rsidRDefault="0000046E"/>
    <w:p w:rsidR="0000046E" w:rsidRPr="00857FF4" w:rsidRDefault="0000046E" w:rsidP="0000046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857FF4">
        <w:rPr>
          <w:rFonts w:ascii="Times New Roman" w:hAnsi="Times New Roman" w:cs="Times New Roman"/>
          <w:b/>
          <w:color w:val="002060"/>
          <w:sz w:val="32"/>
          <w:szCs w:val="28"/>
        </w:rPr>
        <w:lastRenderedPageBreak/>
        <w:t>Как работать с интерактивной доской?</w:t>
      </w:r>
    </w:p>
    <w:p w:rsidR="0000046E" w:rsidRDefault="0000046E" w:rsidP="000004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046E" w:rsidRPr="00857FF4" w:rsidRDefault="0000046E" w:rsidP="0000046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  <w:r w:rsidRPr="00857FF4">
        <w:rPr>
          <w:rFonts w:ascii="Times New Roman" w:hAnsi="Times New Roman" w:cs="Times New Roman"/>
          <w:b/>
          <w:color w:val="002060"/>
          <w:sz w:val="28"/>
          <w:szCs w:val="28"/>
        </w:rPr>
        <w:t>Шаг</w:t>
      </w:r>
      <w:r w:rsidRPr="00857FF4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 xml:space="preserve"> №1.</w:t>
      </w:r>
      <w:r w:rsidRPr="00857FF4">
        <w:rPr>
          <w:rFonts w:ascii="Times New Roman" w:hAnsi="Times New Roman" w:cs="Times New Roman"/>
          <w:b/>
          <w:color w:val="002060"/>
          <w:sz w:val="28"/>
          <w:szCs w:val="28"/>
        </w:rPr>
        <w:t>Диалоговое</w:t>
      </w:r>
      <w:r w:rsidRPr="00857FF4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 xml:space="preserve"> </w:t>
      </w:r>
      <w:r w:rsidRPr="00857FF4">
        <w:rPr>
          <w:rFonts w:ascii="Times New Roman" w:hAnsi="Times New Roman" w:cs="Times New Roman"/>
          <w:b/>
          <w:color w:val="002060"/>
          <w:sz w:val="28"/>
          <w:szCs w:val="28"/>
        </w:rPr>
        <w:t>окно</w:t>
      </w:r>
      <w:r w:rsidRPr="00857FF4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 xml:space="preserve">  </w:t>
      </w:r>
    </w:p>
    <w:p w:rsidR="0000046E" w:rsidRDefault="0000046E" w:rsidP="0000046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0046E" w:rsidRPr="0000046E" w:rsidRDefault="0000046E" w:rsidP="0000046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00046E">
        <w:rPr>
          <w:rFonts w:ascii="Times New Roman" w:hAnsi="Times New Roman" w:cs="Times New Roman"/>
          <w:b/>
          <w:i/>
          <w:sz w:val="28"/>
          <w:szCs w:val="28"/>
          <w:lang w:val="en-US"/>
        </w:rPr>
        <w:t>ActiveInspire Studio</w:t>
      </w:r>
    </w:p>
    <w:p w:rsidR="0000046E" w:rsidRPr="0000046E" w:rsidRDefault="0000046E" w:rsidP="0000046E">
      <w:pPr>
        <w:spacing w:after="0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5267960</wp:posOffset>
            </wp:positionV>
            <wp:extent cx="6124575" cy="3248025"/>
            <wp:effectExtent l="19050" t="0" r="9525" b="0"/>
            <wp:wrapTight wrapText="bothSides">
              <wp:wrapPolygon edited="0">
                <wp:start x="-67" y="0"/>
                <wp:lineTo x="-67" y="21537"/>
                <wp:lineTo x="21634" y="21537"/>
                <wp:lineTo x="21634" y="0"/>
                <wp:lineTo x="-67" y="0"/>
              </wp:wrapPolygon>
            </wp:wrapTight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046E">
        <w:rPr>
          <w:lang w:val="en-US"/>
        </w:rPr>
        <w:br w:type="textWrapping" w:clear="all"/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200025</wp:posOffset>
            </wp:positionV>
            <wp:extent cx="6448425" cy="3952875"/>
            <wp:effectExtent l="19050" t="0" r="9525" b="0"/>
            <wp:wrapTight wrapText="bothSides">
              <wp:wrapPolygon edited="0">
                <wp:start x="-64" y="0"/>
                <wp:lineTo x="-64" y="21548"/>
                <wp:lineTo x="21632" y="21548"/>
                <wp:lineTo x="21632" y="0"/>
                <wp:lineTo x="-64" y="0"/>
              </wp:wrapPolygon>
            </wp:wrapTight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46E" w:rsidRPr="0000046E" w:rsidRDefault="0000046E" w:rsidP="0000046E">
      <w:pPr>
        <w:jc w:val="center"/>
        <w:rPr>
          <w:i/>
          <w:lang w:val="en-US"/>
        </w:rPr>
      </w:pPr>
      <w:r w:rsidRPr="0000046E">
        <w:rPr>
          <w:rFonts w:ascii="Times New Roman" w:hAnsi="Times New Roman" w:cs="Times New Roman"/>
          <w:b/>
          <w:i/>
          <w:sz w:val="28"/>
          <w:szCs w:val="28"/>
          <w:lang w:val="en-US"/>
        </w:rPr>
        <w:t>ActiveInspire Primary</w:t>
      </w:r>
    </w:p>
    <w:p w:rsidR="002D31FF" w:rsidRDefault="0000046E" w:rsidP="0000046E">
      <w:pPr>
        <w:tabs>
          <w:tab w:val="left" w:pos="2325"/>
        </w:tabs>
      </w:pPr>
      <w:r w:rsidRPr="0000046E">
        <w:rPr>
          <w:lang w:val="en-US"/>
        </w:rPr>
        <w:tab/>
      </w:r>
    </w:p>
    <w:p w:rsidR="009B1EBB" w:rsidRPr="00857FF4" w:rsidRDefault="00A73EA3" w:rsidP="00A73EA3">
      <w:pPr>
        <w:tabs>
          <w:tab w:val="left" w:pos="2325"/>
        </w:tabs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57FF4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Шаг №2. Управление</w:t>
      </w:r>
    </w:p>
    <w:p w:rsidR="00A73EA3" w:rsidRDefault="00A73EA3" w:rsidP="00A73EA3">
      <w:pPr>
        <w:tabs>
          <w:tab w:val="left" w:pos="23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48425" cy="4486275"/>
            <wp:effectExtent l="19050" t="0" r="9525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413" cy="448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EA3" w:rsidRDefault="00A73EA3" w:rsidP="00A73EA3">
      <w:pPr>
        <w:rPr>
          <w:rFonts w:ascii="Times New Roman" w:hAnsi="Times New Roman" w:cs="Times New Roman"/>
          <w:sz w:val="28"/>
          <w:szCs w:val="28"/>
        </w:rPr>
      </w:pPr>
    </w:p>
    <w:p w:rsidR="00A73EA3" w:rsidRPr="00857FF4" w:rsidRDefault="00A73EA3" w:rsidP="00A73EA3">
      <w:pPr>
        <w:tabs>
          <w:tab w:val="left" w:pos="4095"/>
        </w:tabs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57FF4">
        <w:rPr>
          <w:rFonts w:ascii="Times New Roman" w:hAnsi="Times New Roman" w:cs="Times New Roman"/>
          <w:b/>
          <w:color w:val="002060"/>
          <w:sz w:val="28"/>
          <w:szCs w:val="28"/>
        </w:rPr>
        <w:t>Шаг №3. Флипчарт</w:t>
      </w:r>
    </w:p>
    <w:p w:rsidR="00A73EA3" w:rsidRPr="00A73EA3" w:rsidRDefault="00A73EA3" w:rsidP="00A73EA3">
      <w:pPr>
        <w:tabs>
          <w:tab w:val="left" w:pos="409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73EA3" w:rsidRPr="00A73EA3" w:rsidRDefault="00A73EA3" w:rsidP="00A73E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A73EA3">
        <w:rPr>
          <w:rFonts w:ascii="Times New Roman" w:hAnsi="Times New Roman" w:cs="Times New Roman"/>
          <w:b/>
          <w:i/>
          <w:sz w:val="28"/>
          <w:szCs w:val="28"/>
        </w:rPr>
        <w:t>Флипчарт</w:t>
      </w:r>
      <w:r w:rsidRPr="00A73EA3">
        <w:rPr>
          <w:rFonts w:ascii="Times New Roman" w:hAnsi="Times New Roman" w:cs="Times New Roman"/>
          <w:sz w:val="28"/>
          <w:szCs w:val="28"/>
        </w:rPr>
        <w:t xml:space="preserve"> – это большое прямоуголь</w:t>
      </w:r>
      <w:r>
        <w:rPr>
          <w:rFonts w:ascii="Times New Roman" w:hAnsi="Times New Roman" w:cs="Times New Roman"/>
          <w:sz w:val="28"/>
          <w:szCs w:val="28"/>
        </w:rPr>
        <w:t xml:space="preserve">ное рабочее пространство в окне </w:t>
      </w:r>
      <w:r w:rsidRPr="00A73EA3">
        <w:rPr>
          <w:rFonts w:ascii="Times New Roman" w:hAnsi="Times New Roman" w:cs="Times New Roman"/>
          <w:sz w:val="28"/>
          <w:szCs w:val="28"/>
        </w:rPr>
        <w:t xml:space="preserve">ActivInspire, на котором разрабатываются </w:t>
      </w:r>
      <w:r>
        <w:rPr>
          <w:rFonts w:ascii="Times New Roman" w:hAnsi="Times New Roman" w:cs="Times New Roman"/>
          <w:sz w:val="28"/>
          <w:szCs w:val="28"/>
        </w:rPr>
        <w:t>дидактические материалы: игры, пособия, занятия</w:t>
      </w:r>
      <w:r w:rsidRPr="00A73EA3">
        <w:rPr>
          <w:rFonts w:ascii="Times New Roman" w:hAnsi="Times New Roman" w:cs="Times New Roman"/>
          <w:sz w:val="28"/>
          <w:szCs w:val="28"/>
        </w:rPr>
        <w:t>.</w:t>
      </w:r>
    </w:p>
    <w:p w:rsidR="00A73EA3" w:rsidRPr="00A73EA3" w:rsidRDefault="00A73EA3" w:rsidP="00A73EA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73EA3">
        <w:rPr>
          <w:rFonts w:ascii="Times New Roman" w:hAnsi="Times New Roman" w:cs="Times New Roman"/>
          <w:b/>
          <w:i/>
          <w:sz w:val="28"/>
          <w:szCs w:val="28"/>
        </w:rPr>
        <w:t>Некоторые сведения о флипчартах:</w:t>
      </w:r>
    </w:p>
    <w:p w:rsidR="00A73EA3" w:rsidRPr="00A73EA3" w:rsidRDefault="00A73EA3" w:rsidP="00A73EA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EA3">
        <w:rPr>
          <w:rFonts w:ascii="Times New Roman" w:hAnsi="Times New Roman" w:cs="Times New Roman"/>
          <w:sz w:val="28"/>
          <w:szCs w:val="28"/>
        </w:rPr>
        <w:t>При запуске ActivInspire открывается чистый флипчарт, готовый к вводу данных.</w:t>
      </w:r>
    </w:p>
    <w:p w:rsidR="00A73EA3" w:rsidRPr="00A73EA3" w:rsidRDefault="00A73EA3" w:rsidP="00A73EA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EA3">
        <w:rPr>
          <w:rFonts w:ascii="Times New Roman" w:hAnsi="Times New Roman" w:cs="Times New Roman"/>
          <w:sz w:val="28"/>
          <w:szCs w:val="28"/>
        </w:rPr>
        <w:t>Флипчарты могут содержать разнообразные объекты, формы и интерактивные функции, включая звуки, анимацию и действия.</w:t>
      </w:r>
    </w:p>
    <w:p w:rsidR="00A73EA3" w:rsidRPr="00A73EA3" w:rsidRDefault="00A73EA3" w:rsidP="00A73EA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EA3">
        <w:rPr>
          <w:rFonts w:ascii="Times New Roman" w:hAnsi="Times New Roman" w:cs="Times New Roman"/>
          <w:sz w:val="28"/>
          <w:szCs w:val="28"/>
        </w:rPr>
        <w:t>Одновременно можно работать с неограниченным количеством флипчартов.</w:t>
      </w:r>
    </w:p>
    <w:p w:rsidR="00A73EA3" w:rsidRPr="00A73EA3" w:rsidRDefault="00A73EA3" w:rsidP="00A73EA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EA3">
        <w:rPr>
          <w:rFonts w:ascii="Times New Roman" w:hAnsi="Times New Roman" w:cs="Times New Roman"/>
          <w:sz w:val="28"/>
          <w:szCs w:val="28"/>
        </w:rPr>
        <w:t>Каждый флипчарт открывается в отдельной закладке окна ActivInspire.</w:t>
      </w:r>
    </w:p>
    <w:p w:rsidR="00A73EA3" w:rsidRDefault="00A73EA3" w:rsidP="00A73EA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EA3">
        <w:rPr>
          <w:rFonts w:ascii="Times New Roman" w:hAnsi="Times New Roman" w:cs="Times New Roman"/>
          <w:sz w:val="28"/>
          <w:szCs w:val="28"/>
        </w:rPr>
        <w:t>Для быстрого перемещения между флипчартами достаточно щелкнуть на закладке с необходимым документом.</w:t>
      </w:r>
    </w:p>
    <w:p w:rsidR="00A73EA3" w:rsidRDefault="00A73EA3" w:rsidP="00A73EA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7FF4" w:rsidRDefault="00857F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73EA3" w:rsidRPr="00857FF4" w:rsidRDefault="00A73EA3" w:rsidP="00A73EA3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57FF4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Шаг №4. Работа с  обозревателями (браузер) ActivInspire</w:t>
      </w:r>
    </w:p>
    <w:p w:rsidR="00A73EA3" w:rsidRPr="00A73EA3" w:rsidRDefault="00A73EA3" w:rsidP="00A73EA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EA3">
        <w:rPr>
          <w:rFonts w:ascii="Times New Roman" w:hAnsi="Times New Roman" w:cs="Times New Roman"/>
          <w:sz w:val="28"/>
          <w:szCs w:val="28"/>
        </w:rPr>
        <w:t>Флипчарт может содержать множество страниц и элементов, каждый со своим рядом характеристик и свойств.</w:t>
      </w:r>
    </w:p>
    <w:p w:rsidR="00A73EA3" w:rsidRDefault="00A73EA3" w:rsidP="00A73EA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2137410</wp:posOffset>
            </wp:positionH>
            <wp:positionV relativeFrom="paragraph">
              <wp:posOffset>413385</wp:posOffset>
            </wp:positionV>
            <wp:extent cx="1743075" cy="2447925"/>
            <wp:effectExtent l="19050" t="0" r="9525" b="0"/>
            <wp:wrapTight wrapText="bothSides">
              <wp:wrapPolygon edited="0">
                <wp:start x="-236" y="0"/>
                <wp:lineTo x="-236" y="21516"/>
                <wp:lineTo x="21718" y="21516"/>
                <wp:lineTo x="21718" y="0"/>
                <wp:lineTo x="-236" y="0"/>
              </wp:wrapPolygon>
            </wp:wrapTight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3EA3">
        <w:rPr>
          <w:rFonts w:ascii="Times New Roman" w:hAnsi="Times New Roman" w:cs="Times New Roman"/>
          <w:sz w:val="28"/>
          <w:szCs w:val="28"/>
        </w:rPr>
        <w:t>Для упрощения работы с этими характеристиками и свойствами в ActivInspire имеется обозреватель (браузер) для каждой важной области. Это:</w:t>
      </w:r>
    </w:p>
    <w:p w:rsidR="00A73EA3" w:rsidRPr="00A73EA3" w:rsidRDefault="00A73EA3" w:rsidP="00A73EA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3EA3" w:rsidRDefault="00A73EA3" w:rsidP="00A73EA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3EA3" w:rsidRDefault="00A73EA3" w:rsidP="00A73EA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3EA3" w:rsidRDefault="00A73EA3" w:rsidP="00A73EA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3EA3" w:rsidRDefault="00A73EA3" w:rsidP="00A73EA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3EA3" w:rsidRDefault="00A73EA3" w:rsidP="00A73EA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3EA3" w:rsidRDefault="00A73EA3" w:rsidP="00A73EA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3EA3" w:rsidRDefault="00A73EA3" w:rsidP="00A73EA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3EA3" w:rsidRDefault="00A73EA3" w:rsidP="00A73EA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3EA3" w:rsidRDefault="00A73EA3" w:rsidP="00A73EA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3EA3" w:rsidRDefault="00A73EA3" w:rsidP="00A73EA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3EA3" w:rsidRDefault="00A73EA3" w:rsidP="00A73EA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3EA3" w:rsidRDefault="00A73EA3" w:rsidP="00A73EA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3EA3" w:rsidRDefault="00A73EA3" w:rsidP="00A73EA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</w:t>
      </w:r>
      <w:r w:rsidRPr="00A73EA3">
        <w:rPr>
          <w:rFonts w:ascii="Times New Roman" w:hAnsi="Times New Roman" w:cs="Times New Roman"/>
          <w:sz w:val="28"/>
          <w:szCs w:val="28"/>
        </w:rPr>
        <w:t>обозреватель структурирован таким образом, чтобы представить четкую и детальную информацию об области просмотра; имеет собственное контекстное меню и/или набор значков, помогающих эффективно работать с флипчартом.</w:t>
      </w:r>
    </w:p>
    <w:p w:rsidR="00857FF4" w:rsidRDefault="00857FF4" w:rsidP="00A73EA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7FF4" w:rsidRDefault="00857FF4" w:rsidP="00857FF4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57FF4">
        <w:rPr>
          <w:rFonts w:ascii="Times New Roman" w:hAnsi="Times New Roman" w:cs="Times New Roman"/>
          <w:b/>
          <w:color w:val="002060"/>
          <w:sz w:val="28"/>
          <w:szCs w:val="28"/>
        </w:rPr>
        <w:t>Шаг №5. Создаем игру на классификацию предметов</w:t>
      </w:r>
    </w:p>
    <w:p w:rsidR="00D3090A" w:rsidRDefault="00D3090A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1689735</wp:posOffset>
            </wp:positionH>
            <wp:positionV relativeFrom="paragraph">
              <wp:posOffset>2002790</wp:posOffset>
            </wp:positionV>
            <wp:extent cx="4905375" cy="2524125"/>
            <wp:effectExtent l="19050" t="0" r="9525" b="0"/>
            <wp:wrapTight wrapText="bothSides">
              <wp:wrapPolygon edited="0">
                <wp:start x="-84" y="0"/>
                <wp:lineTo x="-84" y="21518"/>
                <wp:lineTo x="21642" y="21518"/>
                <wp:lineTo x="21642" y="0"/>
                <wp:lineTo x="-84" y="0"/>
              </wp:wrapPolygon>
            </wp:wrapTight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7100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034" type="#_x0000_t105" style="position:absolute;margin-left:13.55pt;margin-top:72.95pt;width:99.65pt;height:55.15pt;rotation:2751862fd;z-index:251676672;mso-position-horizontal-relative:text;mso-position-vertical-relative:text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shape>
        </w:pic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193040</wp:posOffset>
            </wp:positionV>
            <wp:extent cx="3752850" cy="1685925"/>
            <wp:effectExtent l="19050" t="0" r="0" b="0"/>
            <wp:wrapTight wrapText="bothSides">
              <wp:wrapPolygon edited="0">
                <wp:start x="-110" y="0"/>
                <wp:lineTo x="-110" y="21478"/>
                <wp:lineTo x="21600" y="21478"/>
                <wp:lineTo x="21600" y="0"/>
                <wp:lineTo x="-110" y="0"/>
              </wp:wrapPolygon>
            </wp:wrapTight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9532" t="49513" b="34161"/>
                    <a:stretch/>
                  </pic:blipFill>
                  <pic:spPr bwMode="auto">
                    <a:xfrm>
                      <a:off x="0" y="0"/>
                      <a:ext cx="375285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br w:type="page"/>
      </w:r>
    </w:p>
    <w:p w:rsidR="00D3090A" w:rsidRDefault="00D3090A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4899660</wp:posOffset>
            </wp:positionV>
            <wp:extent cx="7172960" cy="4514850"/>
            <wp:effectExtent l="19050" t="0" r="8890" b="0"/>
            <wp:wrapTight wrapText="bothSides">
              <wp:wrapPolygon edited="0">
                <wp:start x="-57" y="0"/>
                <wp:lineTo x="-57" y="21509"/>
                <wp:lineTo x="21627" y="21509"/>
                <wp:lineTo x="21627" y="0"/>
                <wp:lineTo x="-57" y="0"/>
              </wp:wrapPolygon>
            </wp:wrapTight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96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6" type="#_x0000_t67" style="position:absolute;margin-left:199.05pt;margin-top:325.8pt;width:53.25pt;height:45pt;z-index:251684864;mso-position-horizontal-relative:text;mso-position-vertical-relative:text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shape>
        </w:pic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3356610</wp:posOffset>
            </wp:positionV>
            <wp:extent cx="7172325" cy="676275"/>
            <wp:effectExtent l="19050" t="0" r="9525" b="0"/>
            <wp:wrapTight wrapText="bothSides">
              <wp:wrapPolygon edited="0">
                <wp:start x="-57" y="0"/>
                <wp:lineTo x="-57" y="21296"/>
                <wp:lineTo x="21629" y="21296"/>
                <wp:lineTo x="21629" y="0"/>
                <wp:lineTo x="-57" y="0"/>
              </wp:wrapPolygon>
            </wp:wrapTight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4331" r="6521"/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pict>
          <v:shape id="_x0000_s1035" type="#_x0000_t67" style="position:absolute;margin-left:194.55pt;margin-top:220.05pt;width:57.75pt;height:33.75pt;z-index:251683840;mso-position-horizontal-relative:text;mso-position-vertical-relative:text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shape>
        </w:pic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1689735</wp:posOffset>
            </wp:positionH>
            <wp:positionV relativeFrom="paragraph">
              <wp:posOffset>-329565</wp:posOffset>
            </wp:positionV>
            <wp:extent cx="2390775" cy="3048000"/>
            <wp:effectExtent l="19050" t="0" r="9525" b="0"/>
            <wp:wrapTight wrapText="bothSides">
              <wp:wrapPolygon edited="0">
                <wp:start x="-172" y="0"/>
                <wp:lineTo x="-172" y="21465"/>
                <wp:lineTo x="21686" y="21465"/>
                <wp:lineTo x="21686" y="0"/>
                <wp:lineTo x="-172" y="0"/>
              </wp:wrapPolygon>
            </wp:wrapTight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2678" t="34887" r="209" b="44392"/>
                    <a:stretch/>
                  </pic:blipFill>
                  <pic:spPr bwMode="auto">
                    <a:xfrm>
                      <a:off x="0" y="0"/>
                      <a:ext cx="2390775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br w:type="page"/>
      </w:r>
    </w:p>
    <w:bookmarkEnd w:id="0"/>
    <w:p w:rsidR="00857FF4" w:rsidRDefault="00D3090A" w:rsidP="00857FF4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Для заметок</w:t>
      </w:r>
    </w:p>
    <w:p w:rsidR="00D3090A" w:rsidRDefault="00D3090A" w:rsidP="00D3090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090A" w:rsidRDefault="00D3090A" w:rsidP="00D3090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090A" w:rsidRDefault="00D3090A" w:rsidP="00D3090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090A" w:rsidRDefault="00D3090A" w:rsidP="00D3090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090A" w:rsidRDefault="00D3090A" w:rsidP="00D3090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090A" w:rsidRDefault="00D3090A" w:rsidP="00D3090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090A" w:rsidRDefault="00D3090A" w:rsidP="00D3090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090A" w:rsidRDefault="00D3090A" w:rsidP="00D3090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090A" w:rsidRPr="00D3090A" w:rsidRDefault="00D3090A" w:rsidP="00D3090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sectPr w:rsidR="00D3090A" w:rsidRPr="00D3090A" w:rsidSect="0000046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7464" w:rsidRDefault="00777464" w:rsidP="00D3090A">
      <w:pPr>
        <w:spacing w:after="0" w:line="240" w:lineRule="auto"/>
      </w:pPr>
      <w:r>
        <w:separator/>
      </w:r>
    </w:p>
  </w:endnote>
  <w:endnote w:type="continuationSeparator" w:id="0">
    <w:p w:rsidR="00777464" w:rsidRDefault="00777464" w:rsidP="00D30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7464" w:rsidRDefault="00777464" w:rsidP="00D3090A">
      <w:pPr>
        <w:spacing w:after="0" w:line="240" w:lineRule="auto"/>
      </w:pPr>
      <w:r>
        <w:separator/>
      </w:r>
    </w:p>
  </w:footnote>
  <w:footnote w:type="continuationSeparator" w:id="0">
    <w:p w:rsidR="00777464" w:rsidRDefault="00777464" w:rsidP="00D309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6D317B"/>
    <w:multiLevelType w:val="hybridMultilevel"/>
    <w:tmpl w:val="F202EF5A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777C1781"/>
    <w:multiLevelType w:val="hybridMultilevel"/>
    <w:tmpl w:val="8F46F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69C5"/>
    <w:rsid w:val="0000046E"/>
    <w:rsid w:val="000469C5"/>
    <w:rsid w:val="002D31FF"/>
    <w:rsid w:val="004D0493"/>
    <w:rsid w:val="00514B49"/>
    <w:rsid w:val="00777464"/>
    <w:rsid w:val="00857FF4"/>
    <w:rsid w:val="008C6151"/>
    <w:rsid w:val="009A6429"/>
    <w:rsid w:val="009B1171"/>
    <w:rsid w:val="009B1EBB"/>
    <w:rsid w:val="00A73EA3"/>
    <w:rsid w:val="00D309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1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46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469C5"/>
    <w:rPr>
      <w:b/>
      <w:bCs/>
    </w:rPr>
  </w:style>
  <w:style w:type="character" w:customStyle="1" w:styleId="apple-converted-space">
    <w:name w:val="apple-converted-space"/>
    <w:basedOn w:val="a0"/>
    <w:rsid w:val="000469C5"/>
  </w:style>
  <w:style w:type="paragraph" w:styleId="a5">
    <w:name w:val="Balloon Text"/>
    <w:basedOn w:val="a"/>
    <w:link w:val="a6"/>
    <w:uiPriority w:val="99"/>
    <w:semiHidden/>
    <w:unhideWhenUsed/>
    <w:rsid w:val="004D0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049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14B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00046E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D309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3090A"/>
  </w:style>
  <w:style w:type="paragraph" w:styleId="ab">
    <w:name w:val="footer"/>
    <w:basedOn w:val="a"/>
    <w:link w:val="ac"/>
    <w:uiPriority w:val="99"/>
    <w:semiHidden/>
    <w:unhideWhenUsed/>
    <w:rsid w:val="00D309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309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1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958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6413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cp:lastPrinted>2017-02-13T15:45:00Z</cp:lastPrinted>
  <dcterms:created xsi:type="dcterms:W3CDTF">2017-02-12T18:17:00Z</dcterms:created>
  <dcterms:modified xsi:type="dcterms:W3CDTF">2017-02-13T15:45:00Z</dcterms:modified>
</cp:coreProperties>
</file>