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center"/>
        <w:rPr>
          <w:b/>
          <w:color w:val="1E1E1E"/>
          <w:sz w:val="28"/>
          <w:szCs w:val="28"/>
        </w:rPr>
      </w:pPr>
      <w:r w:rsidRPr="00A846FC">
        <w:rPr>
          <w:b/>
          <w:color w:val="1E1E1E"/>
          <w:sz w:val="28"/>
          <w:szCs w:val="28"/>
        </w:rPr>
        <w:t xml:space="preserve">Что нужно знать родителям о ФГОС </w:t>
      </w:r>
      <w:proofErr w:type="gramStart"/>
      <w:r w:rsidRPr="00A846FC">
        <w:rPr>
          <w:b/>
          <w:color w:val="1E1E1E"/>
          <w:sz w:val="28"/>
          <w:szCs w:val="28"/>
        </w:rPr>
        <w:t>ДО</w:t>
      </w:r>
      <w:proofErr w:type="gramEnd"/>
      <w:r w:rsidRPr="00A846FC">
        <w:rPr>
          <w:b/>
          <w:color w:val="1E1E1E"/>
          <w:sz w:val="28"/>
          <w:szCs w:val="28"/>
        </w:rPr>
        <w:t>?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 xml:space="preserve">Мы уже знаем, что введение ФГОС </w:t>
      </w:r>
      <w:proofErr w:type="gramStart"/>
      <w:r w:rsidRPr="00A846FC">
        <w:rPr>
          <w:color w:val="1E1E1E"/>
          <w:sz w:val="28"/>
          <w:szCs w:val="28"/>
        </w:rPr>
        <w:t>ДО</w:t>
      </w:r>
      <w:proofErr w:type="gramEnd"/>
      <w:r w:rsidRPr="00A846FC">
        <w:rPr>
          <w:color w:val="1E1E1E"/>
          <w:sz w:val="28"/>
          <w:szCs w:val="28"/>
        </w:rPr>
        <w:t xml:space="preserve"> связано </w:t>
      </w:r>
      <w:proofErr w:type="gramStart"/>
      <w:r w:rsidRPr="00A846FC">
        <w:rPr>
          <w:color w:val="1E1E1E"/>
          <w:sz w:val="28"/>
          <w:szCs w:val="28"/>
        </w:rPr>
        <w:t>с</w:t>
      </w:r>
      <w:proofErr w:type="gramEnd"/>
      <w:r w:rsidRPr="00A846FC">
        <w:rPr>
          <w:color w:val="1E1E1E"/>
          <w:sz w:val="28"/>
          <w:szCs w:val="28"/>
        </w:rPr>
        <w:t xml:space="preserve"> необходимостью стандартизации содержания дошкольного образования, призванной обеспечить каждому ребенку равные стартовые возможности для успешного обучения в школе.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 xml:space="preserve">Специфика дошкольного возраста такова, что достижения детей дошкольного возраста определяются не суммой конкретных знаний, умений и навыков, а совокупностью личностных качеств, в том числе,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 - развитие ребенка осуществляется в игре, а не </w:t>
      </w:r>
      <w:proofErr w:type="gramStart"/>
      <w:r w:rsidRPr="00A846FC">
        <w:rPr>
          <w:color w:val="1E1E1E"/>
          <w:sz w:val="28"/>
          <w:szCs w:val="28"/>
        </w:rPr>
        <w:t>в</w:t>
      </w:r>
      <w:proofErr w:type="gramEnd"/>
      <w:r w:rsidRPr="00A846FC">
        <w:rPr>
          <w:color w:val="1E1E1E"/>
          <w:sz w:val="28"/>
          <w:szCs w:val="28"/>
        </w:rPr>
        <w:t xml:space="preserve">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предъявляется жестких требований к результатам освоения программы.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самоценности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>Поэтому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A846FC">
        <w:rPr>
          <w:color w:val="1E1E1E"/>
          <w:sz w:val="28"/>
          <w:szCs w:val="28"/>
        </w:rPr>
        <w:t>В нем описаны такие интегративные качества (качества, а не ЗУН (знания,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школе, и должна выполняться каждым дошкольным учреждением.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lastRenderedPageBreak/>
        <w:t xml:space="preserve"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</w:t>
      </w:r>
      <w:proofErr w:type="gramStart"/>
      <w:r w:rsidRPr="00A846FC">
        <w:rPr>
          <w:color w:val="1E1E1E"/>
          <w:sz w:val="28"/>
          <w:szCs w:val="28"/>
        </w:rPr>
        <w:t>образовательной</w:t>
      </w:r>
      <w:proofErr w:type="gramEnd"/>
      <w:r w:rsidRPr="00A846FC">
        <w:rPr>
          <w:color w:val="1E1E1E"/>
          <w:sz w:val="28"/>
          <w:szCs w:val="28"/>
        </w:rPr>
        <w:t xml:space="preserve">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 xml:space="preserve">Новый документ ставит во главу угла индивидуальный подход к ребенку и игру, где происходит сохранение самоценности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</w:t>
      </w:r>
      <w:proofErr w:type="gramStart"/>
      <w:r w:rsidRPr="00A846FC">
        <w:rPr>
          <w:color w:val="1E1E1E"/>
          <w:sz w:val="28"/>
          <w:szCs w:val="28"/>
        </w:rPr>
        <w:t>Необходимость отказаться от учебно-дисциплинарной модели образовательного процесса, от специально организованной деятельности, уже давно назрела.</w:t>
      </w:r>
      <w:proofErr w:type="gramEnd"/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>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>Если говорить о  содержании дошкольного образования, то необходимо отметить  обязательность его соответствия заявленным в ФГОС принципам: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>- принцип развивающего образования, целью которого является развитие ребенка;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proofErr w:type="gramStart"/>
      <w:r w:rsidRPr="00A846FC">
        <w:rPr>
          <w:color w:val="1E1E1E"/>
          <w:sz w:val="28"/>
          <w:szCs w:val="28"/>
        </w:rPr>
        <w:t>- принцип необходимости и достаточности 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  <w:proofErr w:type="gramEnd"/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 xml:space="preserve">Все образовательные области связаны друг с другом: читая, ребенок познает; познавая, рассказывает о том, что узнал; взаимодействует со </w:t>
      </w:r>
      <w:r w:rsidRPr="00A846FC">
        <w:rPr>
          <w:color w:val="1E1E1E"/>
          <w:sz w:val="28"/>
          <w:szCs w:val="28"/>
        </w:rPr>
        <w:lastRenderedPageBreak/>
        <w:t>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осуществляет подбор музыкального сопровождения для проведения мастерских, релаксации, разминок, гимнастик и др.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>- комплексно-тематический принцип построения образовательного процесса;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>В соответствии с комплексно-тематическим принципом построения образовательного процесса,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взрослого, ведь только активный человек может стать успешным.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 xml:space="preserve">- </w:t>
      </w:r>
      <w:proofErr w:type="gramStart"/>
      <w:r w:rsidRPr="00A846FC">
        <w:rPr>
          <w:color w:val="1E1E1E"/>
          <w:sz w:val="28"/>
          <w:szCs w:val="28"/>
        </w:rPr>
        <w:t>р</w:t>
      </w:r>
      <w:proofErr w:type="gramEnd"/>
      <w:r w:rsidRPr="00A846FC">
        <w:rPr>
          <w:color w:val="1E1E1E"/>
          <w:sz w:val="28"/>
          <w:szCs w:val="28"/>
        </w:rPr>
        <w:t>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>- взаимодействие с родителями;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 xml:space="preserve">- </w:t>
      </w:r>
      <w:proofErr w:type="gramStart"/>
      <w:r w:rsidRPr="00A846FC">
        <w:rPr>
          <w:color w:val="1E1E1E"/>
          <w:sz w:val="28"/>
          <w:szCs w:val="28"/>
        </w:rPr>
        <w:t>и</w:t>
      </w:r>
      <w:proofErr w:type="gramEnd"/>
      <w:r w:rsidRPr="00A846FC">
        <w:rPr>
          <w:color w:val="1E1E1E"/>
          <w:sz w:val="28"/>
          <w:szCs w:val="28"/>
        </w:rPr>
        <w:t>,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 xml:space="preserve">Перспектива реформирования дошкольного образования вселяет надежду на качественные изменения в данной сфере. Делается попытка преобразовать </w:t>
      </w:r>
      <w:r w:rsidRPr="00A846FC">
        <w:rPr>
          <w:color w:val="1E1E1E"/>
          <w:sz w:val="28"/>
          <w:szCs w:val="28"/>
        </w:rPr>
        <w:lastRenderedPageBreak/>
        <w:t>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положительного, например: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>- желание сделать жизнь в детском саду более осмысленной и интересной.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 xml:space="preserve">- </w:t>
      </w:r>
      <w:proofErr w:type="gramStart"/>
      <w:r w:rsidRPr="00A846FC">
        <w:rPr>
          <w:color w:val="1E1E1E"/>
          <w:sz w:val="28"/>
          <w:szCs w:val="28"/>
        </w:rPr>
        <w:t>с</w:t>
      </w:r>
      <w:proofErr w:type="gramEnd"/>
      <w:r w:rsidRPr="00A846FC">
        <w:rPr>
          <w:color w:val="1E1E1E"/>
          <w:sz w:val="28"/>
          <w:szCs w:val="28"/>
        </w:rPr>
        <w:t>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 xml:space="preserve">- </w:t>
      </w:r>
      <w:proofErr w:type="gramStart"/>
      <w:r w:rsidRPr="00A846FC">
        <w:rPr>
          <w:color w:val="1E1E1E"/>
          <w:sz w:val="28"/>
          <w:szCs w:val="28"/>
        </w:rPr>
        <w:t>п</w:t>
      </w:r>
      <w:proofErr w:type="gramEnd"/>
      <w:r w:rsidRPr="00A846FC">
        <w:rPr>
          <w:color w:val="1E1E1E"/>
          <w:sz w:val="28"/>
          <w:szCs w:val="28"/>
        </w:rPr>
        <w:t>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>- стремление к формированию инициативного, активного и самостоятельного ребенка.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>- отказ от копирования школьных технологий и форм организации обучения.</w:t>
      </w:r>
    </w:p>
    <w:p w:rsidR="00A846FC" w:rsidRPr="00A846FC" w:rsidRDefault="00A846FC" w:rsidP="00A846FC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A846FC">
        <w:rPr>
          <w:color w:val="1E1E1E"/>
          <w:sz w:val="28"/>
          <w:szCs w:val="28"/>
        </w:rPr>
        <w:t>- ориентация на содействие развитию ребенка при взаимодействии с родителями.</w:t>
      </w:r>
    </w:p>
    <w:p w:rsidR="00C64987" w:rsidRDefault="00A846FC"/>
    <w:sectPr w:rsidR="00C64987" w:rsidSect="00A846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46FC"/>
    <w:rsid w:val="00004B66"/>
    <w:rsid w:val="0005049A"/>
    <w:rsid w:val="000E0D26"/>
    <w:rsid w:val="003E3ADB"/>
    <w:rsid w:val="004F3D7C"/>
    <w:rsid w:val="00A8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1468</Words>
  <Characters>8374</Characters>
  <Application>Microsoft Office Word</Application>
  <DocSecurity>0</DocSecurity>
  <Lines>69</Lines>
  <Paragraphs>19</Paragraphs>
  <ScaleCrop>false</ScaleCrop>
  <Company>DreamLair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2018-05-22T08:24:00Z</dcterms:created>
  <dcterms:modified xsi:type="dcterms:W3CDTF">2018-05-22T08:25:00Z</dcterms:modified>
</cp:coreProperties>
</file>